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39" w:type="dxa"/>
        <w:tblLook w:val="04A0" w:firstRow="1" w:lastRow="0" w:firstColumn="1" w:lastColumn="0" w:noHBand="0" w:noVBand="1"/>
      </w:tblPr>
      <w:tblGrid>
        <w:gridCol w:w="4361"/>
        <w:gridCol w:w="1984"/>
        <w:gridCol w:w="2694"/>
      </w:tblGrid>
      <w:tr w:rsidR="006044A4" w:rsidRPr="006C7882" w:rsidTr="002C2D43">
        <w:trPr>
          <w:trHeight w:val="764"/>
        </w:trPr>
        <w:tc>
          <w:tcPr>
            <w:tcW w:w="4361" w:type="dxa"/>
            <w:shd w:val="clear" w:color="auto" w:fill="auto"/>
          </w:tcPr>
          <w:p w:rsidR="006044A4" w:rsidRPr="006C7882" w:rsidRDefault="006044A4" w:rsidP="00F65DC9">
            <w:pPr>
              <w:keepNext/>
              <w:jc w:val="center"/>
              <w:outlineLvl w:val="0"/>
              <w:rPr>
                <w:rFonts w:asciiTheme="minorHAnsi" w:eastAsia="Arial Unicode MS" w:hAnsiTheme="minorHAnsi" w:cstheme="minorHAnsi"/>
                <w:b/>
                <w:bCs/>
                <w:sz w:val="22"/>
                <w:szCs w:val="22"/>
              </w:rPr>
            </w:pPr>
            <w:r w:rsidRPr="006C7882">
              <w:rPr>
                <w:rFonts w:asciiTheme="minorHAnsi" w:hAnsiTheme="minorHAnsi" w:cstheme="minorHAnsi"/>
                <w:sz w:val="22"/>
                <w:szCs w:val="22"/>
              </w:rPr>
              <w:t xml:space="preserve">   </w:t>
            </w:r>
            <w:r w:rsidRPr="006C7882">
              <w:rPr>
                <w:rFonts w:asciiTheme="minorHAnsi" w:eastAsia="Arial Unicode MS" w:hAnsiTheme="minorHAnsi" w:cstheme="minorHAnsi"/>
                <w:bCs/>
                <w:noProof/>
                <w:sz w:val="22"/>
                <w:szCs w:val="22"/>
              </w:rPr>
              <w:drawing>
                <wp:inline distT="0" distB="0" distL="0" distR="0" wp14:anchorId="11BEDA90" wp14:editId="61D38241">
                  <wp:extent cx="495300" cy="466725"/>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466725"/>
                          </a:xfrm>
                          <a:prstGeom prst="rect">
                            <a:avLst/>
                          </a:prstGeom>
                          <a:noFill/>
                          <a:ln>
                            <a:noFill/>
                          </a:ln>
                        </pic:spPr>
                      </pic:pic>
                    </a:graphicData>
                  </a:graphic>
                </wp:inline>
              </w:drawing>
            </w:r>
          </w:p>
        </w:tc>
        <w:tc>
          <w:tcPr>
            <w:tcW w:w="1984" w:type="dxa"/>
            <w:shd w:val="clear" w:color="auto" w:fill="auto"/>
          </w:tcPr>
          <w:p w:rsidR="006044A4" w:rsidRPr="006C7882" w:rsidRDefault="006044A4" w:rsidP="00F65DC9">
            <w:pPr>
              <w:keepNext/>
              <w:outlineLvl w:val="0"/>
              <w:rPr>
                <w:rFonts w:asciiTheme="minorHAnsi" w:eastAsia="Arial Unicode MS" w:hAnsiTheme="minorHAnsi" w:cstheme="minorHAnsi"/>
                <w:bCs/>
                <w:sz w:val="22"/>
                <w:szCs w:val="22"/>
              </w:rPr>
            </w:pPr>
          </w:p>
        </w:tc>
        <w:tc>
          <w:tcPr>
            <w:tcW w:w="2694" w:type="dxa"/>
            <w:shd w:val="clear" w:color="auto" w:fill="auto"/>
          </w:tcPr>
          <w:p w:rsidR="006044A4" w:rsidRPr="006C7882" w:rsidRDefault="006044A4" w:rsidP="00F65DC9">
            <w:pPr>
              <w:keepNext/>
              <w:outlineLvl w:val="0"/>
              <w:rPr>
                <w:rFonts w:asciiTheme="minorHAnsi" w:eastAsia="Arial Unicode MS" w:hAnsiTheme="minorHAnsi" w:cstheme="minorHAnsi"/>
                <w:bCs/>
                <w:i/>
                <w:sz w:val="22"/>
                <w:szCs w:val="22"/>
                <w:u w:val="single"/>
              </w:rPr>
            </w:pPr>
          </w:p>
        </w:tc>
      </w:tr>
      <w:tr w:rsidR="006044A4" w:rsidRPr="006C7882" w:rsidTr="002C2D43">
        <w:trPr>
          <w:trHeight w:val="251"/>
        </w:trPr>
        <w:tc>
          <w:tcPr>
            <w:tcW w:w="4361" w:type="dxa"/>
            <w:shd w:val="clear" w:color="auto" w:fill="auto"/>
          </w:tcPr>
          <w:p w:rsidR="006044A4" w:rsidRPr="006C7882" w:rsidRDefault="006044A4" w:rsidP="00F65DC9">
            <w:pPr>
              <w:keepNext/>
              <w:jc w:val="center"/>
              <w:outlineLvl w:val="0"/>
              <w:rPr>
                <w:rFonts w:asciiTheme="minorHAnsi" w:eastAsia="Arial Unicode MS" w:hAnsiTheme="minorHAnsi" w:cstheme="minorHAnsi"/>
                <w:bCs/>
                <w:sz w:val="22"/>
                <w:szCs w:val="22"/>
              </w:rPr>
            </w:pPr>
            <w:r w:rsidRPr="006C7882">
              <w:rPr>
                <w:rFonts w:asciiTheme="minorHAnsi" w:eastAsia="Arial Unicode MS" w:hAnsiTheme="minorHAnsi" w:cstheme="minorHAnsi"/>
                <w:bCs/>
                <w:sz w:val="22"/>
                <w:szCs w:val="22"/>
              </w:rPr>
              <w:t>ΕΛΛΗΝΙΚΗ ΔΗΜΟΚΡΑΤΙΑ</w:t>
            </w:r>
          </w:p>
        </w:tc>
        <w:tc>
          <w:tcPr>
            <w:tcW w:w="1984" w:type="dxa"/>
            <w:shd w:val="clear" w:color="auto" w:fill="auto"/>
          </w:tcPr>
          <w:p w:rsidR="006044A4" w:rsidRPr="006C7882" w:rsidRDefault="006044A4" w:rsidP="00F65DC9">
            <w:pPr>
              <w:keepNext/>
              <w:jc w:val="right"/>
              <w:outlineLvl w:val="0"/>
              <w:rPr>
                <w:rFonts w:asciiTheme="minorHAnsi" w:eastAsia="Arial Unicode MS" w:hAnsiTheme="minorHAnsi" w:cstheme="minorHAnsi"/>
                <w:bCs/>
                <w:sz w:val="22"/>
                <w:szCs w:val="22"/>
              </w:rPr>
            </w:pPr>
          </w:p>
        </w:tc>
        <w:tc>
          <w:tcPr>
            <w:tcW w:w="2694" w:type="dxa"/>
            <w:shd w:val="clear" w:color="auto" w:fill="auto"/>
          </w:tcPr>
          <w:p w:rsidR="006044A4" w:rsidRPr="006C7882" w:rsidRDefault="006044A4" w:rsidP="00F65DC9">
            <w:pPr>
              <w:keepNext/>
              <w:outlineLvl w:val="0"/>
              <w:rPr>
                <w:rFonts w:asciiTheme="minorHAnsi" w:eastAsia="Arial Unicode MS" w:hAnsiTheme="minorHAnsi" w:cstheme="minorHAnsi"/>
                <w:bCs/>
                <w:sz w:val="22"/>
                <w:szCs w:val="22"/>
                <w:lang w:val="en-US"/>
              </w:rPr>
            </w:pPr>
          </w:p>
        </w:tc>
      </w:tr>
      <w:tr w:rsidR="006044A4" w:rsidRPr="006C7882" w:rsidTr="002C2D43">
        <w:trPr>
          <w:trHeight w:val="251"/>
        </w:trPr>
        <w:tc>
          <w:tcPr>
            <w:tcW w:w="4361" w:type="dxa"/>
            <w:shd w:val="clear" w:color="auto" w:fill="auto"/>
          </w:tcPr>
          <w:p w:rsidR="006044A4" w:rsidRPr="006C7882" w:rsidRDefault="006044A4" w:rsidP="00F65DC9">
            <w:pPr>
              <w:keepNext/>
              <w:jc w:val="center"/>
              <w:outlineLvl w:val="0"/>
              <w:rPr>
                <w:rFonts w:asciiTheme="minorHAnsi" w:eastAsia="Arial Unicode MS" w:hAnsiTheme="minorHAnsi" w:cstheme="minorHAnsi"/>
                <w:bCs/>
                <w:sz w:val="22"/>
                <w:szCs w:val="22"/>
              </w:rPr>
            </w:pPr>
            <w:r w:rsidRPr="006C7882">
              <w:rPr>
                <w:rFonts w:asciiTheme="minorHAnsi" w:eastAsia="Arial Unicode MS" w:hAnsiTheme="minorHAnsi" w:cstheme="minorHAnsi"/>
                <w:bCs/>
                <w:sz w:val="22"/>
                <w:szCs w:val="22"/>
              </w:rPr>
              <w:t>ΝΟΜΟΣ ΦΘΙΩΤΙΔΑΣ</w:t>
            </w:r>
          </w:p>
        </w:tc>
        <w:tc>
          <w:tcPr>
            <w:tcW w:w="1984" w:type="dxa"/>
            <w:shd w:val="clear" w:color="auto" w:fill="auto"/>
          </w:tcPr>
          <w:p w:rsidR="006044A4" w:rsidRPr="006C7882" w:rsidRDefault="006044A4" w:rsidP="00F65DC9">
            <w:pPr>
              <w:keepNext/>
              <w:jc w:val="right"/>
              <w:outlineLvl w:val="0"/>
              <w:rPr>
                <w:rFonts w:asciiTheme="minorHAnsi" w:eastAsia="Arial Unicode MS" w:hAnsiTheme="minorHAnsi" w:cstheme="minorHAnsi"/>
                <w:bCs/>
                <w:sz w:val="22"/>
                <w:szCs w:val="22"/>
              </w:rPr>
            </w:pPr>
          </w:p>
        </w:tc>
        <w:tc>
          <w:tcPr>
            <w:tcW w:w="2694" w:type="dxa"/>
            <w:shd w:val="clear" w:color="auto" w:fill="auto"/>
          </w:tcPr>
          <w:p w:rsidR="006044A4" w:rsidRPr="006C7882" w:rsidRDefault="006044A4" w:rsidP="00F65DC9">
            <w:pPr>
              <w:keepNext/>
              <w:outlineLvl w:val="0"/>
              <w:rPr>
                <w:rFonts w:asciiTheme="minorHAnsi" w:eastAsia="Arial Unicode MS" w:hAnsiTheme="minorHAnsi" w:cstheme="minorHAnsi"/>
                <w:bCs/>
                <w:sz w:val="22"/>
                <w:szCs w:val="22"/>
              </w:rPr>
            </w:pPr>
          </w:p>
        </w:tc>
      </w:tr>
      <w:tr w:rsidR="006044A4" w:rsidRPr="006C7882" w:rsidTr="002C2D43">
        <w:trPr>
          <w:trHeight w:val="238"/>
        </w:trPr>
        <w:tc>
          <w:tcPr>
            <w:tcW w:w="4361" w:type="dxa"/>
            <w:tcBorders>
              <w:bottom w:val="single" w:sz="4" w:space="0" w:color="auto"/>
            </w:tcBorders>
            <w:shd w:val="clear" w:color="auto" w:fill="auto"/>
          </w:tcPr>
          <w:p w:rsidR="006044A4" w:rsidRPr="006C7882" w:rsidRDefault="006044A4" w:rsidP="00F65DC9">
            <w:pPr>
              <w:keepNext/>
              <w:jc w:val="center"/>
              <w:outlineLvl w:val="0"/>
              <w:rPr>
                <w:rFonts w:asciiTheme="minorHAnsi" w:eastAsia="Arial Unicode MS" w:hAnsiTheme="minorHAnsi" w:cstheme="minorHAnsi"/>
                <w:bCs/>
                <w:sz w:val="22"/>
                <w:szCs w:val="22"/>
              </w:rPr>
            </w:pPr>
            <w:r w:rsidRPr="006C7882">
              <w:rPr>
                <w:rFonts w:asciiTheme="minorHAnsi" w:eastAsia="Arial Unicode MS" w:hAnsiTheme="minorHAnsi" w:cstheme="minorHAnsi"/>
                <w:bCs/>
                <w:sz w:val="22"/>
                <w:szCs w:val="22"/>
              </w:rPr>
              <w:t>ΔΗΜΟΣ ΛΑΜΙΕΩΝ</w:t>
            </w:r>
          </w:p>
        </w:tc>
        <w:tc>
          <w:tcPr>
            <w:tcW w:w="1984" w:type="dxa"/>
            <w:shd w:val="clear" w:color="auto" w:fill="auto"/>
          </w:tcPr>
          <w:p w:rsidR="006044A4" w:rsidRPr="006C7882" w:rsidRDefault="006044A4" w:rsidP="00F65DC9">
            <w:pPr>
              <w:keepNext/>
              <w:jc w:val="right"/>
              <w:outlineLvl w:val="0"/>
              <w:rPr>
                <w:rFonts w:asciiTheme="minorHAnsi" w:eastAsia="Arial Unicode MS" w:hAnsiTheme="minorHAnsi" w:cstheme="minorHAnsi"/>
                <w:bCs/>
                <w:sz w:val="22"/>
                <w:szCs w:val="22"/>
              </w:rPr>
            </w:pPr>
          </w:p>
        </w:tc>
        <w:tc>
          <w:tcPr>
            <w:tcW w:w="2694" w:type="dxa"/>
            <w:shd w:val="clear" w:color="auto" w:fill="auto"/>
          </w:tcPr>
          <w:p w:rsidR="006044A4" w:rsidRPr="006C7882" w:rsidRDefault="006044A4" w:rsidP="00F65DC9">
            <w:pPr>
              <w:keepNext/>
              <w:ind w:firstLine="720"/>
              <w:outlineLvl w:val="0"/>
              <w:rPr>
                <w:rFonts w:asciiTheme="minorHAnsi" w:eastAsia="Arial Unicode MS" w:hAnsiTheme="minorHAnsi" w:cstheme="minorHAnsi"/>
                <w:bCs/>
                <w:sz w:val="22"/>
                <w:szCs w:val="22"/>
              </w:rPr>
            </w:pPr>
          </w:p>
        </w:tc>
      </w:tr>
      <w:tr w:rsidR="006044A4" w:rsidRPr="006C7882" w:rsidTr="002C2D43">
        <w:trPr>
          <w:trHeight w:val="251"/>
        </w:trPr>
        <w:tc>
          <w:tcPr>
            <w:tcW w:w="4361" w:type="dxa"/>
            <w:tcBorders>
              <w:top w:val="single" w:sz="4" w:space="0" w:color="auto"/>
            </w:tcBorders>
            <w:shd w:val="clear" w:color="auto" w:fill="auto"/>
          </w:tcPr>
          <w:p w:rsidR="006044A4" w:rsidRPr="006C7882" w:rsidRDefault="006044A4" w:rsidP="00F65DC9">
            <w:pPr>
              <w:keepNext/>
              <w:jc w:val="center"/>
              <w:outlineLvl w:val="0"/>
              <w:rPr>
                <w:rFonts w:asciiTheme="minorHAnsi" w:eastAsia="Arial Unicode MS" w:hAnsiTheme="minorHAnsi" w:cstheme="minorHAnsi"/>
                <w:bCs/>
                <w:sz w:val="22"/>
                <w:szCs w:val="22"/>
              </w:rPr>
            </w:pPr>
            <w:r w:rsidRPr="006C7882">
              <w:rPr>
                <w:rFonts w:asciiTheme="minorHAnsi" w:eastAsia="Arial Unicode MS" w:hAnsiTheme="minorHAnsi" w:cstheme="minorHAnsi"/>
                <w:bCs/>
                <w:sz w:val="22"/>
                <w:szCs w:val="22"/>
              </w:rPr>
              <w:t>ΔΙΕΥΘΥΝΣΗ ΟΙΚΟΝΟΜΙΚΩΝ ΥΠΗΡΕΣΙΩΝ</w:t>
            </w:r>
          </w:p>
          <w:p w:rsidR="006044A4" w:rsidRPr="006C7882" w:rsidRDefault="006044A4" w:rsidP="00F65DC9">
            <w:pPr>
              <w:keepNext/>
              <w:jc w:val="center"/>
              <w:outlineLvl w:val="0"/>
              <w:rPr>
                <w:rFonts w:asciiTheme="minorHAnsi" w:eastAsia="Arial Unicode MS" w:hAnsiTheme="minorHAnsi" w:cstheme="minorHAnsi"/>
                <w:bCs/>
                <w:sz w:val="22"/>
                <w:szCs w:val="22"/>
              </w:rPr>
            </w:pPr>
            <w:r w:rsidRPr="006C7882">
              <w:rPr>
                <w:rFonts w:asciiTheme="minorHAnsi" w:eastAsia="Arial Unicode MS" w:hAnsiTheme="minorHAnsi" w:cstheme="minorHAnsi"/>
                <w:bCs/>
                <w:sz w:val="22"/>
                <w:szCs w:val="22"/>
              </w:rPr>
              <w:t>ΤΜΗΜΑ ΠΡΟΜΗΘΕΙΩΝ - ΑΠΟΘΗΚΗΣ</w:t>
            </w:r>
          </w:p>
        </w:tc>
        <w:tc>
          <w:tcPr>
            <w:tcW w:w="1984" w:type="dxa"/>
            <w:shd w:val="clear" w:color="auto" w:fill="auto"/>
          </w:tcPr>
          <w:p w:rsidR="006044A4" w:rsidRPr="006C7882" w:rsidRDefault="006044A4" w:rsidP="00F65DC9">
            <w:pPr>
              <w:keepNext/>
              <w:jc w:val="right"/>
              <w:outlineLvl w:val="0"/>
              <w:rPr>
                <w:rFonts w:asciiTheme="minorHAnsi" w:eastAsia="Arial Unicode MS" w:hAnsiTheme="minorHAnsi" w:cstheme="minorHAnsi"/>
                <w:bCs/>
                <w:sz w:val="22"/>
                <w:szCs w:val="22"/>
              </w:rPr>
            </w:pPr>
          </w:p>
        </w:tc>
        <w:tc>
          <w:tcPr>
            <w:tcW w:w="2694" w:type="dxa"/>
            <w:shd w:val="clear" w:color="auto" w:fill="auto"/>
          </w:tcPr>
          <w:p w:rsidR="006044A4" w:rsidRPr="006C7882" w:rsidRDefault="006044A4" w:rsidP="00F65DC9">
            <w:pPr>
              <w:rPr>
                <w:rFonts w:asciiTheme="minorHAnsi" w:eastAsia="Arial Unicode MS" w:hAnsiTheme="minorHAnsi" w:cstheme="minorHAnsi"/>
                <w:bCs/>
                <w:sz w:val="22"/>
                <w:szCs w:val="22"/>
              </w:rPr>
            </w:pPr>
          </w:p>
        </w:tc>
      </w:tr>
      <w:tr w:rsidR="006044A4" w:rsidRPr="006C7882" w:rsidTr="002C2D43">
        <w:trPr>
          <w:trHeight w:val="251"/>
        </w:trPr>
        <w:tc>
          <w:tcPr>
            <w:tcW w:w="4361" w:type="dxa"/>
            <w:shd w:val="clear" w:color="auto" w:fill="auto"/>
          </w:tcPr>
          <w:p w:rsidR="006044A4" w:rsidRPr="006C7882" w:rsidRDefault="006044A4" w:rsidP="00F65DC9">
            <w:pPr>
              <w:rPr>
                <w:rFonts w:asciiTheme="minorHAnsi" w:eastAsia="Arial Unicode MS" w:hAnsiTheme="minorHAnsi" w:cstheme="minorHAnsi"/>
                <w:bCs/>
                <w:sz w:val="22"/>
                <w:szCs w:val="22"/>
              </w:rPr>
            </w:pPr>
            <w:r w:rsidRPr="006C7882">
              <w:rPr>
                <w:rFonts w:asciiTheme="minorHAnsi" w:eastAsia="Arial Unicode MS" w:hAnsiTheme="minorHAnsi" w:cstheme="minorHAnsi"/>
                <w:bCs/>
                <w:sz w:val="22"/>
                <w:szCs w:val="22"/>
              </w:rPr>
              <w:t>Ταχ.Δ/νση: Φλέμινγκ &amp; Ερ.Σταυρού</w:t>
            </w:r>
          </w:p>
          <w:p w:rsidR="006044A4" w:rsidRPr="006C7882" w:rsidRDefault="006044A4" w:rsidP="00F65DC9">
            <w:pPr>
              <w:rPr>
                <w:rFonts w:asciiTheme="minorHAnsi" w:eastAsia="Arial Unicode MS" w:hAnsiTheme="minorHAnsi" w:cstheme="minorHAnsi"/>
                <w:bCs/>
                <w:sz w:val="22"/>
                <w:szCs w:val="22"/>
              </w:rPr>
            </w:pPr>
            <w:r w:rsidRPr="006C7882">
              <w:rPr>
                <w:rFonts w:asciiTheme="minorHAnsi" w:eastAsia="Arial Unicode MS" w:hAnsiTheme="minorHAnsi" w:cstheme="minorHAnsi"/>
                <w:bCs/>
                <w:sz w:val="22"/>
                <w:szCs w:val="22"/>
              </w:rPr>
              <w:t>Ταχ.Κωδ. :  35 131</w:t>
            </w:r>
          </w:p>
        </w:tc>
        <w:tc>
          <w:tcPr>
            <w:tcW w:w="1984" w:type="dxa"/>
            <w:shd w:val="clear" w:color="auto" w:fill="auto"/>
          </w:tcPr>
          <w:p w:rsidR="006044A4" w:rsidRPr="006C7882" w:rsidRDefault="006044A4" w:rsidP="00F65DC9">
            <w:pPr>
              <w:jc w:val="right"/>
              <w:rPr>
                <w:rFonts w:asciiTheme="minorHAnsi" w:eastAsia="Arial Unicode MS" w:hAnsiTheme="minorHAnsi" w:cstheme="minorHAnsi"/>
                <w:bCs/>
                <w:sz w:val="22"/>
                <w:szCs w:val="22"/>
              </w:rPr>
            </w:pPr>
          </w:p>
        </w:tc>
        <w:tc>
          <w:tcPr>
            <w:tcW w:w="2694" w:type="dxa"/>
            <w:shd w:val="clear" w:color="auto" w:fill="auto"/>
          </w:tcPr>
          <w:p w:rsidR="006044A4" w:rsidRPr="006C7882" w:rsidRDefault="006044A4" w:rsidP="00F65DC9">
            <w:pPr>
              <w:rPr>
                <w:rFonts w:asciiTheme="minorHAnsi" w:eastAsia="Arial Unicode MS" w:hAnsiTheme="minorHAnsi" w:cstheme="minorHAnsi"/>
                <w:bCs/>
                <w:sz w:val="22"/>
                <w:szCs w:val="22"/>
              </w:rPr>
            </w:pPr>
          </w:p>
        </w:tc>
      </w:tr>
    </w:tbl>
    <w:p w:rsidR="006044A4" w:rsidRPr="006C7882" w:rsidRDefault="006044A4" w:rsidP="006044A4">
      <w:pPr>
        <w:rPr>
          <w:rFonts w:asciiTheme="minorHAnsi" w:hAnsiTheme="minorHAnsi" w:cstheme="minorHAnsi"/>
          <w:sz w:val="22"/>
          <w:szCs w:val="22"/>
        </w:rPr>
      </w:pPr>
      <w:r w:rsidRPr="006C7882">
        <w:rPr>
          <w:rFonts w:asciiTheme="minorHAnsi" w:hAnsiTheme="minorHAnsi" w:cstheme="minorHAnsi"/>
          <w:sz w:val="22"/>
          <w:szCs w:val="22"/>
        </w:rPr>
        <w:t xml:space="preserve">                                 </w:t>
      </w:r>
    </w:p>
    <w:p w:rsidR="006614E8" w:rsidRPr="006C7882" w:rsidRDefault="006614E8" w:rsidP="006044A4">
      <w:pPr>
        <w:jc w:val="center"/>
        <w:rPr>
          <w:rFonts w:asciiTheme="minorHAnsi" w:hAnsiTheme="minorHAnsi" w:cstheme="minorHAnsi"/>
          <w:b/>
          <w:spacing w:val="50"/>
          <w:sz w:val="22"/>
          <w:szCs w:val="22"/>
        </w:rPr>
      </w:pPr>
    </w:p>
    <w:p w:rsidR="006044A4" w:rsidRPr="00BA75A8" w:rsidRDefault="006044A4" w:rsidP="006044A4">
      <w:pPr>
        <w:jc w:val="center"/>
        <w:rPr>
          <w:rFonts w:asciiTheme="minorHAnsi" w:hAnsiTheme="minorHAnsi" w:cstheme="minorHAnsi"/>
          <w:b/>
          <w:spacing w:val="50"/>
          <w:sz w:val="22"/>
          <w:szCs w:val="22"/>
          <w:u w:val="single"/>
        </w:rPr>
      </w:pPr>
      <w:r w:rsidRPr="00BA75A8">
        <w:rPr>
          <w:rFonts w:asciiTheme="minorHAnsi" w:hAnsiTheme="minorHAnsi" w:cstheme="minorHAnsi"/>
          <w:b/>
          <w:spacing w:val="50"/>
          <w:sz w:val="22"/>
          <w:szCs w:val="22"/>
          <w:u w:val="single"/>
        </w:rPr>
        <w:t>ΕΙΣΗΓΗΣΗ</w:t>
      </w:r>
    </w:p>
    <w:p w:rsidR="006044A4" w:rsidRPr="006C7882" w:rsidRDefault="006044A4" w:rsidP="006044A4">
      <w:pPr>
        <w:jc w:val="center"/>
        <w:rPr>
          <w:rFonts w:asciiTheme="minorHAnsi" w:hAnsiTheme="minorHAnsi" w:cstheme="minorHAnsi"/>
          <w:b/>
          <w:spacing w:val="50"/>
          <w:sz w:val="22"/>
          <w:szCs w:val="22"/>
        </w:rPr>
      </w:pPr>
      <w:r w:rsidRPr="006C7882">
        <w:rPr>
          <w:rFonts w:asciiTheme="minorHAnsi" w:hAnsiTheme="minorHAnsi" w:cstheme="minorHAnsi"/>
          <w:b/>
          <w:spacing w:val="50"/>
          <w:sz w:val="22"/>
          <w:szCs w:val="22"/>
        </w:rPr>
        <w:t>ΠΡΟΣ</w:t>
      </w:r>
    </w:p>
    <w:p w:rsidR="006044A4" w:rsidRPr="006C7882" w:rsidRDefault="00BA75A8" w:rsidP="006044A4">
      <w:pPr>
        <w:jc w:val="center"/>
        <w:rPr>
          <w:rFonts w:asciiTheme="minorHAnsi" w:hAnsiTheme="minorHAnsi" w:cstheme="minorHAnsi"/>
          <w:b/>
          <w:spacing w:val="50"/>
          <w:sz w:val="22"/>
          <w:szCs w:val="22"/>
        </w:rPr>
      </w:pPr>
      <w:r>
        <w:rPr>
          <w:rFonts w:asciiTheme="minorHAnsi" w:hAnsiTheme="minorHAnsi" w:cstheme="minorHAnsi"/>
          <w:b/>
          <w:spacing w:val="50"/>
          <w:sz w:val="22"/>
          <w:szCs w:val="22"/>
        </w:rPr>
        <w:t xml:space="preserve">την </w:t>
      </w:r>
      <w:r w:rsidR="006044A4" w:rsidRPr="006C7882">
        <w:rPr>
          <w:rFonts w:asciiTheme="minorHAnsi" w:hAnsiTheme="minorHAnsi" w:cstheme="minorHAnsi"/>
          <w:b/>
          <w:spacing w:val="50"/>
          <w:sz w:val="22"/>
          <w:szCs w:val="22"/>
        </w:rPr>
        <w:t>Οικονομική Επιτροπή Δήμου Λαμιέων</w:t>
      </w:r>
    </w:p>
    <w:p w:rsidR="00B736A6" w:rsidRPr="006C7882" w:rsidRDefault="00B736A6" w:rsidP="006044A4">
      <w:pPr>
        <w:jc w:val="center"/>
        <w:rPr>
          <w:rFonts w:asciiTheme="minorHAnsi" w:hAnsiTheme="minorHAnsi" w:cstheme="minorHAnsi"/>
          <w:b/>
          <w:spacing w:val="50"/>
          <w:sz w:val="22"/>
          <w:szCs w:val="22"/>
        </w:rPr>
      </w:pPr>
    </w:p>
    <w:p w:rsidR="006614E8" w:rsidRPr="006C7882" w:rsidRDefault="006614E8" w:rsidP="006044A4">
      <w:pPr>
        <w:jc w:val="center"/>
        <w:rPr>
          <w:rFonts w:asciiTheme="minorHAnsi" w:hAnsiTheme="minorHAnsi" w:cstheme="minorHAnsi"/>
          <w:b/>
          <w:spacing w:val="50"/>
          <w:sz w:val="22"/>
          <w:szCs w:val="22"/>
        </w:rPr>
      </w:pPr>
    </w:p>
    <w:p w:rsidR="00BA75A8" w:rsidRDefault="006044A4" w:rsidP="00BA75A8">
      <w:pPr>
        <w:jc w:val="center"/>
        <w:rPr>
          <w:rFonts w:asciiTheme="minorHAnsi" w:hAnsiTheme="minorHAnsi" w:cstheme="minorHAnsi"/>
          <w:sz w:val="22"/>
          <w:szCs w:val="22"/>
        </w:rPr>
      </w:pPr>
      <w:r w:rsidRPr="006C7882">
        <w:rPr>
          <w:rFonts w:asciiTheme="minorHAnsi" w:hAnsiTheme="minorHAnsi" w:cstheme="minorHAnsi"/>
          <w:b/>
          <w:sz w:val="22"/>
          <w:szCs w:val="22"/>
        </w:rPr>
        <w:t>ΘΕΜΑ:</w:t>
      </w:r>
      <w:r w:rsidRPr="006C7882">
        <w:rPr>
          <w:rFonts w:asciiTheme="minorHAnsi" w:hAnsiTheme="minorHAnsi" w:cstheme="minorHAnsi"/>
          <w:sz w:val="22"/>
          <w:szCs w:val="22"/>
        </w:rPr>
        <w:t xml:space="preserve"> </w:t>
      </w:r>
      <w:r w:rsidR="00B736A6" w:rsidRPr="006C7882">
        <w:rPr>
          <w:rFonts w:asciiTheme="minorHAnsi" w:hAnsiTheme="minorHAnsi" w:cstheme="minorHAnsi"/>
          <w:sz w:val="22"/>
          <w:szCs w:val="22"/>
        </w:rPr>
        <w:t>Έ</w:t>
      </w:r>
      <w:r w:rsidRPr="006C7882">
        <w:rPr>
          <w:rFonts w:asciiTheme="minorHAnsi" w:hAnsiTheme="minorHAnsi" w:cstheme="minorHAnsi"/>
          <w:sz w:val="22"/>
          <w:szCs w:val="22"/>
        </w:rPr>
        <w:t xml:space="preserve">γκριση </w:t>
      </w:r>
      <w:r w:rsidR="00BA75A8">
        <w:rPr>
          <w:rFonts w:asciiTheme="minorHAnsi" w:hAnsiTheme="minorHAnsi" w:cstheme="minorHAnsi"/>
          <w:sz w:val="22"/>
          <w:szCs w:val="22"/>
        </w:rPr>
        <w:t>3</w:t>
      </w:r>
      <w:r w:rsidR="005D60F6" w:rsidRPr="006C7882">
        <w:rPr>
          <w:rFonts w:asciiTheme="minorHAnsi" w:hAnsiTheme="minorHAnsi" w:cstheme="minorHAnsi"/>
          <w:sz w:val="22"/>
          <w:szCs w:val="22"/>
          <w:vertAlign w:val="superscript"/>
        </w:rPr>
        <w:t>ου</w:t>
      </w:r>
      <w:r w:rsidR="005D60F6" w:rsidRPr="006C7882">
        <w:rPr>
          <w:rFonts w:asciiTheme="minorHAnsi" w:hAnsiTheme="minorHAnsi" w:cstheme="minorHAnsi"/>
          <w:sz w:val="22"/>
          <w:szCs w:val="22"/>
        </w:rPr>
        <w:t xml:space="preserve"> </w:t>
      </w:r>
      <w:r w:rsidRPr="006C7882">
        <w:rPr>
          <w:rFonts w:asciiTheme="minorHAnsi" w:hAnsiTheme="minorHAnsi" w:cstheme="minorHAnsi"/>
          <w:sz w:val="22"/>
          <w:szCs w:val="22"/>
        </w:rPr>
        <w:t xml:space="preserve">Πρακτικού </w:t>
      </w:r>
      <w:r w:rsidR="005D60F6" w:rsidRPr="006C7882">
        <w:rPr>
          <w:rFonts w:asciiTheme="minorHAnsi" w:hAnsiTheme="minorHAnsi" w:cstheme="minorHAnsi"/>
          <w:sz w:val="22"/>
          <w:szCs w:val="22"/>
        </w:rPr>
        <w:t xml:space="preserve">διενέργειας </w:t>
      </w:r>
      <w:r w:rsidR="00BA75A8">
        <w:rPr>
          <w:rFonts w:asciiTheme="minorHAnsi" w:hAnsiTheme="minorHAnsi" w:cstheme="minorHAnsi"/>
          <w:sz w:val="22"/>
          <w:szCs w:val="22"/>
        </w:rPr>
        <w:t>η</w:t>
      </w:r>
      <w:r w:rsidR="00BA75A8" w:rsidRPr="00BA75A8">
        <w:rPr>
          <w:rFonts w:asciiTheme="minorHAnsi" w:hAnsiTheme="minorHAnsi" w:cstheme="minorHAnsi"/>
          <w:sz w:val="22"/>
          <w:szCs w:val="22"/>
        </w:rPr>
        <w:t xml:space="preserve">λεκτρονικού </w:t>
      </w:r>
      <w:r w:rsidR="00BA75A8">
        <w:rPr>
          <w:rFonts w:asciiTheme="minorHAnsi" w:hAnsiTheme="minorHAnsi" w:cstheme="minorHAnsi"/>
          <w:sz w:val="22"/>
          <w:szCs w:val="22"/>
        </w:rPr>
        <w:t>α</w:t>
      </w:r>
      <w:r w:rsidR="00BA75A8" w:rsidRPr="00BA75A8">
        <w:rPr>
          <w:rFonts w:asciiTheme="minorHAnsi" w:hAnsiTheme="minorHAnsi" w:cstheme="minorHAnsi"/>
          <w:sz w:val="22"/>
          <w:szCs w:val="22"/>
        </w:rPr>
        <w:t xml:space="preserve">νοικτού </w:t>
      </w:r>
      <w:r w:rsidR="00BA75A8">
        <w:rPr>
          <w:rFonts w:asciiTheme="minorHAnsi" w:hAnsiTheme="minorHAnsi" w:cstheme="minorHAnsi"/>
          <w:sz w:val="22"/>
          <w:szCs w:val="22"/>
        </w:rPr>
        <w:t>δ</w:t>
      </w:r>
      <w:r w:rsidR="00BA75A8" w:rsidRPr="00BA75A8">
        <w:rPr>
          <w:rFonts w:asciiTheme="minorHAnsi" w:hAnsiTheme="minorHAnsi" w:cstheme="minorHAnsi"/>
          <w:sz w:val="22"/>
          <w:szCs w:val="22"/>
        </w:rPr>
        <w:t xml:space="preserve">ιαγωνισμού </w:t>
      </w:r>
      <w:r w:rsidR="00BA75A8">
        <w:rPr>
          <w:rFonts w:asciiTheme="minorHAnsi" w:hAnsiTheme="minorHAnsi" w:cstheme="minorHAnsi"/>
          <w:sz w:val="22"/>
          <w:szCs w:val="22"/>
        </w:rPr>
        <w:t xml:space="preserve">– κατακύρωση </w:t>
      </w:r>
      <w:r w:rsidR="00BA75A8" w:rsidRPr="00BA75A8">
        <w:rPr>
          <w:rFonts w:asciiTheme="minorHAnsi" w:hAnsiTheme="minorHAnsi" w:cstheme="minorHAnsi"/>
          <w:sz w:val="22"/>
          <w:szCs w:val="22"/>
        </w:rPr>
        <w:t xml:space="preserve">για την </w:t>
      </w:r>
      <w:r w:rsidR="00BA75A8">
        <w:rPr>
          <w:rFonts w:asciiTheme="minorHAnsi" w:hAnsiTheme="minorHAnsi" w:cstheme="minorHAnsi"/>
          <w:sz w:val="22"/>
          <w:szCs w:val="22"/>
        </w:rPr>
        <w:t>προμήθεια</w:t>
      </w:r>
      <w:r w:rsidR="00BA75A8" w:rsidRPr="00BA75A8">
        <w:rPr>
          <w:rFonts w:asciiTheme="minorHAnsi" w:hAnsiTheme="minorHAnsi" w:cstheme="minorHAnsi"/>
          <w:sz w:val="22"/>
          <w:szCs w:val="22"/>
        </w:rPr>
        <w:t>:</w:t>
      </w:r>
      <w:r w:rsidR="00BA75A8">
        <w:rPr>
          <w:rFonts w:asciiTheme="minorHAnsi" w:hAnsiTheme="minorHAnsi" w:cstheme="minorHAnsi"/>
          <w:sz w:val="22"/>
          <w:szCs w:val="22"/>
        </w:rPr>
        <w:t xml:space="preserve"> </w:t>
      </w:r>
      <w:r w:rsidR="00BA75A8" w:rsidRPr="00BA75A8">
        <w:rPr>
          <w:rFonts w:asciiTheme="minorHAnsi" w:hAnsiTheme="minorHAnsi" w:cstheme="minorHAnsi"/>
          <w:sz w:val="22"/>
          <w:szCs w:val="22"/>
        </w:rPr>
        <w:t>«ΠΡΟΜΗΘΕΙΑ ΣΚΥΡΟΔΕΜΑΤΩΝ ΚΑΙ ΑΔΡΑΝΩΝ»</w:t>
      </w:r>
    </w:p>
    <w:p w:rsidR="00BA75A8" w:rsidRDefault="00BA75A8" w:rsidP="005D60F6">
      <w:pPr>
        <w:jc w:val="center"/>
        <w:rPr>
          <w:rFonts w:asciiTheme="minorHAnsi" w:hAnsiTheme="minorHAnsi" w:cstheme="minorHAnsi"/>
          <w:sz w:val="22"/>
          <w:szCs w:val="22"/>
        </w:rPr>
      </w:pPr>
    </w:p>
    <w:p w:rsidR="00BA75A8" w:rsidRDefault="00BA75A8" w:rsidP="005D60F6">
      <w:pPr>
        <w:jc w:val="center"/>
        <w:rPr>
          <w:rFonts w:asciiTheme="minorHAnsi" w:hAnsiTheme="minorHAnsi" w:cstheme="minorHAnsi"/>
          <w:sz w:val="22"/>
          <w:szCs w:val="22"/>
        </w:rPr>
      </w:pPr>
    </w:p>
    <w:p w:rsidR="00BA75A8" w:rsidRDefault="00BA75A8" w:rsidP="006614E8">
      <w:pPr>
        <w:autoSpaceDE w:val="0"/>
        <w:autoSpaceDN w:val="0"/>
        <w:adjustRightInd w:val="0"/>
        <w:spacing w:after="120" w:line="264" w:lineRule="auto"/>
        <w:jc w:val="both"/>
        <w:rPr>
          <w:rFonts w:asciiTheme="minorHAnsi" w:hAnsiTheme="minorHAnsi" w:cstheme="minorHAnsi"/>
          <w:sz w:val="22"/>
          <w:szCs w:val="22"/>
        </w:rPr>
      </w:pPr>
      <w:r>
        <w:rPr>
          <w:rFonts w:asciiTheme="minorHAnsi" w:hAnsiTheme="minorHAnsi" w:cstheme="minorHAnsi"/>
          <w:sz w:val="22"/>
          <w:szCs w:val="22"/>
        </w:rPr>
        <w:t xml:space="preserve">Στις </w:t>
      </w:r>
      <w:r w:rsidRPr="004446D4">
        <w:rPr>
          <w:rFonts w:asciiTheme="minorHAnsi" w:hAnsiTheme="minorHAnsi" w:cstheme="minorHAnsi"/>
          <w:b/>
          <w:sz w:val="22"/>
          <w:szCs w:val="22"/>
        </w:rPr>
        <w:t>23</w:t>
      </w:r>
      <w:r w:rsidR="006044A4" w:rsidRPr="004446D4">
        <w:rPr>
          <w:rFonts w:asciiTheme="minorHAnsi" w:hAnsiTheme="minorHAnsi" w:cstheme="minorHAnsi"/>
          <w:b/>
          <w:sz w:val="22"/>
          <w:szCs w:val="22"/>
        </w:rPr>
        <w:t>/</w:t>
      </w:r>
      <w:r w:rsidR="002C2D43" w:rsidRPr="004446D4">
        <w:rPr>
          <w:rFonts w:asciiTheme="minorHAnsi" w:hAnsiTheme="minorHAnsi" w:cstheme="minorHAnsi"/>
          <w:b/>
          <w:sz w:val="22"/>
          <w:szCs w:val="22"/>
        </w:rPr>
        <w:t>0</w:t>
      </w:r>
      <w:r w:rsidR="0047220E" w:rsidRPr="004446D4">
        <w:rPr>
          <w:rFonts w:asciiTheme="minorHAnsi" w:hAnsiTheme="minorHAnsi" w:cstheme="minorHAnsi"/>
          <w:b/>
          <w:sz w:val="22"/>
          <w:szCs w:val="22"/>
        </w:rPr>
        <w:t>3</w:t>
      </w:r>
      <w:r w:rsidR="006044A4" w:rsidRPr="004446D4">
        <w:rPr>
          <w:rFonts w:asciiTheme="minorHAnsi" w:hAnsiTheme="minorHAnsi" w:cstheme="minorHAnsi"/>
          <w:b/>
          <w:sz w:val="22"/>
          <w:szCs w:val="22"/>
        </w:rPr>
        <w:t>/20</w:t>
      </w:r>
      <w:r w:rsidR="002C2D43" w:rsidRPr="004446D4">
        <w:rPr>
          <w:rFonts w:asciiTheme="minorHAnsi" w:hAnsiTheme="minorHAnsi" w:cstheme="minorHAnsi"/>
          <w:b/>
          <w:sz w:val="22"/>
          <w:szCs w:val="22"/>
        </w:rPr>
        <w:t>20</w:t>
      </w:r>
      <w:r w:rsidR="006044A4" w:rsidRPr="006C7882">
        <w:rPr>
          <w:rFonts w:asciiTheme="minorHAnsi" w:hAnsiTheme="minorHAnsi" w:cstheme="minorHAnsi"/>
          <w:sz w:val="22"/>
          <w:szCs w:val="22"/>
        </w:rPr>
        <w:t xml:space="preserve"> </w:t>
      </w:r>
      <w:r>
        <w:rPr>
          <w:rFonts w:asciiTheme="minorHAnsi" w:hAnsiTheme="minorHAnsi" w:cstheme="minorHAnsi"/>
          <w:sz w:val="22"/>
          <w:szCs w:val="22"/>
        </w:rPr>
        <w:t xml:space="preserve">ήταν η </w:t>
      </w:r>
      <w:r w:rsidRPr="00807ACB">
        <w:rPr>
          <w:rFonts w:asciiTheme="minorHAnsi" w:hAnsiTheme="minorHAnsi" w:cstheme="minorHAnsi"/>
          <w:sz w:val="22"/>
          <w:szCs w:val="22"/>
          <w:u w:val="single"/>
        </w:rPr>
        <w:t>καταληκτική ημερομηνία υποβολής προσφορών</w:t>
      </w:r>
      <w:r>
        <w:rPr>
          <w:rFonts w:asciiTheme="minorHAnsi" w:hAnsiTheme="minorHAnsi" w:cstheme="minorHAnsi"/>
          <w:sz w:val="22"/>
          <w:szCs w:val="22"/>
        </w:rPr>
        <w:t xml:space="preserve"> στα πλαίσια διενέργειας ηλεκτρονικού ανοικτού διαγωνισμού </w:t>
      </w:r>
      <w:r w:rsidR="006044A4" w:rsidRPr="006C7882">
        <w:rPr>
          <w:rFonts w:asciiTheme="minorHAnsi" w:hAnsiTheme="minorHAnsi" w:cstheme="minorHAnsi"/>
          <w:sz w:val="22"/>
          <w:szCs w:val="22"/>
        </w:rPr>
        <w:t xml:space="preserve">με σφραγισμένες προσφορές </w:t>
      </w:r>
      <w:r>
        <w:rPr>
          <w:rFonts w:asciiTheme="minorHAnsi" w:hAnsiTheme="minorHAnsi" w:cstheme="minorHAnsi"/>
          <w:sz w:val="22"/>
          <w:szCs w:val="22"/>
        </w:rPr>
        <w:t xml:space="preserve">και </w:t>
      </w:r>
      <w:r w:rsidRPr="006C7882">
        <w:rPr>
          <w:rFonts w:asciiTheme="minorHAnsi" w:hAnsiTheme="minorHAnsi" w:cstheme="minorHAnsi"/>
          <w:sz w:val="22"/>
          <w:szCs w:val="22"/>
        </w:rPr>
        <w:t xml:space="preserve">με κριτήριο κατακύρωσης την πλέον συμφέρουσα από οικονομική άποψη προσφορά, </w:t>
      </w:r>
      <w:r>
        <w:rPr>
          <w:rFonts w:asciiTheme="minorHAnsi" w:hAnsiTheme="minorHAnsi" w:cstheme="minorHAnsi"/>
          <w:sz w:val="22"/>
          <w:szCs w:val="22"/>
        </w:rPr>
        <w:t xml:space="preserve">αποκλειστικά βάσει </w:t>
      </w:r>
      <w:r w:rsidRPr="006C7882">
        <w:rPr>
          <w:rFonts w:asciiTheme="minorHAnsi" w:hAnsiTheme="minorHAnsi" w:cstheme="minorHAnsi"/>
          <w:sz w:val="22"/>
          <w:szCs w:val="22"/>
        </w:rPr>
        <w:t>τιμής</w:t>
      </w:r>
      <w:r w:rsidRPr="00BA75A8">
        <w:t xml:space="preserve"> </w:t>
      </w:r>
      <w:r w:rsidRPr="00BA75A8">
        <w:rPr>
          <w:rFonts w:asciiTheme="minorHAnsi" w:hAnsiTheme="minorHAnsi" w:cstheme="minorHAnsi"/>
          <w:sz w:val="22"/>
          <w:szCs w:val="22"/>
        </w:rPr>
        <w:t xml:space="preserve">για την προμήθεια: «ΠΡΟΜΗΘΕΙΑ ΣΚΥΡΟΔΕΜΑΤΩΝ ΚΑΙ ΑΔΡΑΝΩΝ» </w:t>
      </w:r>
      <w:bookmarkStart w:id="0" w:name="_GoBack"/>
      <w:r w:rsidRPr="006C7882">
        <w:rPr>
          <w:rFonts w:asciiTheme="minorHAnsi" w:hAnsiTheme="minorHAnsi" w:cstheme="minorHAnsi"/>
          <w:sz w:val="22"/>
          <w:szCs w:val="22"/>
        </w:rPr>
        <w:t>προϋπολογισμού</w:t>
      </w:r>
      <w:r>
        <w:rPr>
          <w:rFonts w:asciiTheme="minorHAnsi" w:hAnsiTheme="minorHAnsi" w:cstheme="minorHAnsi"/>
          <w:sz w:val="22"/>
          <w:szCs w:val="22"/>
        </w:rPr>
        <w:t xml:space="preserve"> </w:t>
      </w:r>
      <w:r w:rsidRPr="006C7882">
        <w:rPr>
          <w:rFonts w:asciiTheme="minorHAnsi" w:hAnsiTheme="minorHAnsi" w:cstheme="minorHAnsi"/>
          <w:sz w:val="22"/>
          <w:szCs w:val="22"/>
        </w:rPr>
        <w:t>μελέτης</w:t>
      </w:r>
      <w:r>
        <w:rPr>
          <w:rFonts w:asciiTheme="minorHAnsi" w:hAnsiTheme="minorHAnsi" w:cstheme="minorHAnsi"/>
          <w:sz w:val="22"/>
          <w:szCs w:val="22"/>
        </w:rPr>
        <w:t xml:space="preserve"> </w:t>
      </w:r>
      <w:r w:rsidRPr="00BA75A8">
        <w:rPr>
          <w:rFonts w:asciiTheme="minorHAnsi" w:hAnsiTheme="minorHAnsi" w:cstheme="minorHAnsi"/>
          <w:sz w:val="22"/>
          <w:szCs w:val="22"/>
        </w:rPr>
        <w:t>175.000,00 €</w:t>
      </w:r>
      <w:r>
        <w:rPr>
          <w:rFonts w:asciiTheme="minorHAnsi" w:hAnsiTheme="minorHAnsi" w:cstheme="minorHAnsi"/>
          <w:sz w:val="22"/>
          <w:szCs w:val="22"/>
        </w:rPr>
        <w:t xml:space="preserve"> (</w:t>
      </w:r>
      <w:r w:rsidRPr="00BA75A8">
        <w:rPr>
          <w:rFonts w:asciiTheme="minorHAnsi" w:hAnsiTheme="minorHAnsi" w:cstheme="minorHAnsi"/>
          <w:sz w:val="22"/>
          <w:szCs w:val="22"/>
        </w:rPr>
        <w:t>ΜΕ ΦΠΑ 24%)</w:t>
      </w:r>
      <w:bookmarkEnd w:id="0"/>
      <w:r w:rsidRPr="00BA75A8">
        <w:rPr>
          <w:rFonts w:asciiTheme="minorHAnsi" w:hAnsiTheme="minorHAnsi" w:cstheme="minorHAnsi"/>
          <w:sz w:val="22"/>
          <w:szCs w:val="22"/>
        </w:rPr>
        <w:t xml:space="preserve"> </w:t>
      </w:r>
      <w:r w:rsidRPr="006C7882">
        <w:rPr>
          <w:rFonts w:asciiTheme="minorHAnsi" w:hAnsiTheme="minorHAnsi" w:cstheme="minorHAnsi"/>
          <w:sz w:val="22"/>
          <w:szCs w:val="22"/>
        </w:rPr>
        <w:t>και με όρους διαγωνισμού, όπως αυτοί περιλαμβάνονται στην αρ. πρωτ.</w:t>
      </w:r>
      <w:r w:rsidRPr="00BA75A8">
        <w:t xml:space="preserve"> </w:t>
      </w:r>
      <w:r w:rsidRPr="00BA75A8">
        <w:rPr>
          <w:rFonts w:asciiTheme="minorHAnsi" w:hAnsiTheme="minorHAnsi" w:cstheme="minorHAnsi"/>
          <w:sz w:val="22"/>
          <w:szCs w:val="22"/>
        </w:rPr>
        <w:t>10792/4-3-2020  Διακήρυξη &amp; την αριθμ</w:t>
      </w:r>
      <w:r>
        <w:rPr>
          <w:rFonts w:asciiTheme="minorHAnsi" w:hAnsiTheme="minorHAnsi" w:cstheme="minorHAnsi"/>
          <w:sz w:val="22"/>
          <w:szCs w:val="22"/>
        </w:rPr>
        <w:t>.</w:t>
      </w:r>
      <w:r w:rsidRPr="00BA75A8">
        <w:rPr>
          <w:rFonts w:asciiTheme="minorHAnsi" w:hAnsiTheme="minorHAnsi" w:cstheme="minorHAnsi"/>
          <w:sz w:val="22"/>
          <w:szCs w:val="22"/>
        </w:rPr>
        <w:t xml:space="preserve"> 70/2019 Μελέτη της Δ/νσης  Υποδομών και Τεχνικών Έργων</w:t>
      </w:r>
      <w:r>
        <w:rPr>
          <w:rFonts w:asciiTheme="minorHAnsi" w:hAnsiTheme="minorHAnsi" w:cstheme="minorHAnsi"/>
          <w:sz w:val="22"/>
          <w:szCs w:val="22"/>
        </w:rPr>
        <w:t xml:space="preserve"> και εγκρίθηκαν με την αριθ. 59/04-02-2020 απόφαση της Οικονομικής Επιτροπής.</w:t>
      </w:r>
    </w:p>
    <w:p w:rsidR="0074334A" w:rsidRDefault="0074334A" w:rsidP="006614E8">
      <w:pPr>
        <w:autoSpaceDE w:val="0"/>
        <w:autoSpaceDN w:val="0"/>
        <w:adjustRightInd w:val="0"/>
        <w:spacing w:after="120" w:line="264" w:lineRule="auto"/>
        <w:jc w:val="both"/>
        <w:rPr>
          <w:rFonts w:asciiTheme="minorHAnsi" w:hAnsiTheme="minorHAnsi" w:cstheme="minorHAnsi"/>
          <w:sz w:val="22"/>
          <w:szCs w:val="22"/>
        </w:rPr>
      </w:pPr>
      <w:r>
        <w:rPr>
          <w:rFonts w:asciiTheme="minorHAnsi" w:hAnsiTheme="minorHAnsi" w:cstheme="minorHAnsi"/>
          <w:sz w:val="22"/>
          <w:szCs w:val="22"/>
        </w:rPr>
        <w:t xml:space="preserve">Στις </w:t>
      </w:r>
      <w:r w:rsidRPr="004446D4">
        <w:rPr>
          <w:rFonts w:asciiTheme="minorHAnsi" w:hAnsiTheme="minorHAnsi" w:cstheme="minorHAnsi"/>
          <w:b/>
          <w:sz w:val="22"/>
          <w:szCs w:val="22"/>
        </w:rPr>
        <w:t>30/03/2020</w:t>
      </w:r>
      <w:r>
        <w:rPr>
          <w:rFonts w:asciiTheme="minorHAnsi" w:hAnsiTheme="minorHAnsi" w:cstheme="minorHAnsi"/>
          <w:sz w:val="22"/>
          <w:szCs w:val="22"/>
        </w:rPr>
        <w:t xml:space="preserve"> </w:t>
      </w:r>
      <w:r w:rsidRPr="0074334A">
        <w:rPr>
          <w:rFonts w:asciiTheme="minorHAnsi" w:hAnsiTheme="minorHAnsi" w:cstheme="minorHAnsi"/>
          <w:sz w:val="22"/>
          <w:szCs w:val="22"/>
        </w:rPr>
        <w:t>η Επιτροπή Διενέργειας/Επιτροπή Αξιολόγησης Διαδικασιών Σύναψης Δημόσιων Συμβάσεων Προμηθειών οικονομικού έτους 2020</w:t>
      </w:r>
      <w:r>
        <w:rPr>
          <w:rFonts w:asciiTheme="minorHAnsi" w:hAnsiTheme="minorHAnsi" w:cstheme="minorHAnsi"/>
          <w:sz w:val="22"/>
          <w:szCs w:val="22"/>
        </w:rPr>
        <w:t xml:space="preserve">, η οποία συγκροτήθηκε με την αριθ. </w:t>
      </w:r>
      <w:r w:rsidRPr="0074334A">
        <w:rPr>
          <w:rFonts w:asciiTheme="minorHAnsi" w:hAnsiTheme="minorHAnsi" w:cstheme="minorHAnsi"/>
          <w:sz w:val="22"/>
          <w:szCs w:val="22"/>
        </w:rPr>
        <w:t>406/2019 Απόφαση Οικονομικής Επιτροπής</w:t>
      </w:r>
      <w:r>
        <w:rPr>
          <w:rFonts w:asciiTheme="minorHAnsi" w:hAnsiTheme="minorHAnsi" w:cstheme="minorHAnsi"/>
          <w:sz w:val="22"/>
          <w:szCs w:val="22"/>
        </w:rPr>
        <w:t xml:space="preserve">, προέβη στην </w:t>
      </w:r>
      <w:r w:rsidRPr="00807ACB">
        <w:rPr>
          <w:rFonts w:asciiTheme="minorHAnsi" w:hAnsiTheme="minorHAnsi" w:cstheme="minorHAnsi"/>
          <w:sz w:val="22"/>
          <w:szCs w:val="22"/>
          <w:u w:val="single"/>
        </w:rPr>
        <w:t>ηλεκτρονική αποσφράγιση των υποφακέλων «Δικαιολογητικά συμμετοχής – Τεχνική Προσφορά»</w:t>
      </w:r>
      <w:r>
        <w:rPr>
          <w:rFonts w:asciiTheme="minorHAnsi" w:hAnsiTheme="minorHAnsi" w:cstheme="minorHAnsi"/>
          <w:sz w:val="22"/>
          <w:szCs w:val="22"/>
        </w:rPr>
        <w:t xml:space="preserve"> όλων των συμμετοχόντων στη διαγωνιστική διαδικασία. Υποβλήθηκαν δύο (2) προσφορές:</w:t>
      </w:r>
    </w:p>
    <w:tbl>
      <w:tblPr>
        <w:tblW w:w="8506" w:type="dxa"/>
        <w:jc w:val="center"/>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268"/>
        <w:gridCol w:w="2835"/>
        <w:gridCol w:w="2693"/>
      </w:tblGrid>
      <w:tr w:rsidR="0074334A" w:rsidRPr="0074334A" w:rsidTr="0074334A">
        <w:trPr>
          <w:trHeight w:val="221"/>
          <w:jc w:val="center"/>
        </w:trPr>
        <w:tc>
          <w:tcPr>
            <w:tcW w:w="710" w:type="dxa"/>
            <w:vAlign w:val="center"/>
          </w:tcPr>
          <w:p w:rsidR="0074334A" w:rsidRPr="004446D4" w:rsidRDefault="0074334A" w:rsidP="0074334A">
            <w:pPr>
              <w:spacing w:line="360" w:lineRule="auto"/>
              <w:jc w:val="center"/>
              <w:rPr>
                <w:rFonts w:asciiTheme="minorHAnsi" w:hAnsiTheme="minorHAnsi" w:cstheme="minorHAnsi"/>
                <w:bCs/>
                <w:sz w:val="18"/>
                <w:szCs w:val="22"/>
              </w:rPr>
            </w:pPr>
            <w:r w:rsidRPr="004446D4">
              <w:rPr>
                <w:rFonts w:asciiTheme="minorHAnsi" w:hAnsiTheme="minorHAnsi" w:cstheme="minorHAnsi"/>
                <w:bCs/>
                <w:sz w:val="18"/>
                <w:szCs w:val="22"/>
              </w:rPr>
              <w:t>Α/Α</w:t>
            </w:r>
          </w:p>
        </w:tc>
        <w:tc>
          <w:tcPr>
            <w:tcW w:w="2268" w:type="dxa"/>
            <w:vAlign w:val="center"/>
          </w:tcPr>
          <w:p w:rsidR="0074334A" w:rsidRPr="004446D4" w:rsidRDefault="0074334A" w:rsidP="005D0122">
            <w:pPr>
              <w:spacing w:line="360" w:lineRule="auto"/>
              <w:rPr>
                <w:rFonts w:asciiTheme="minorHAnsi" w:hAnsiTheme="minorHAnsi" w:cstheme="minorHAnsi"/>
                <w:bCs/>
                <w:sz w:val="18"/>
                <w:szCs w:val="22"/>
              </w:rPr>
            </w:pPr>
            <w:r w:rsidRPr="004446D4">
              <w:rPr>
                <w:rFonts w:asciiTheme="minorHAnsi" w:hAnsiTheme="minorHAnsi" w:cstheme="minorHAnsi"/>
                <w:bCs/>
                <w:sz w:val="18"/>
                <w:szCs w:val="22"/>
              </w:rPr>
              <w:t>ΕΠΩΝΥΜΙΑ ΕΠΙΧΕΙΡΗΣΗΣ</w:t>
            </w:r>
          </w:p>
        </w:tc>
        <w:tc>
          <w:tcPr>
            <w:tcW w:w="2835" w:type="dxa"/>
          </w:tcPr>
          <w:p w:rsidR="0074334A" w:rsidRPr="004446D4" w:rsidRDefault="0074334A" w:rsidP="005D0122">
            <w:pPr>
              <w:spacing w:line="360" w:lineRule="auto"/>
              <w:jc w:val="center"/>
              <w:rPr>
                <w:rFonts w:asciiTheme="minorHAnsi" w:hAnsiTheme="minorHAnsi" w:cstheme="minorHAnsi"/>
                <w:bCs/>
                <w:sz w:val="18"/>
                <w:szCs w:val="22"/>
              </w:rPr>
            </w:pPr>
            <w:r w:rsidRPr="004446D4">
              <w:rPr>
                <w:rFonts w:asciiTheme="minorHAnsi" w:hAnsiTheme="minorHAnsi" w:cstheme="minorHAnsi"/>
                <w:bCs/>
                <w:sz w:val="18"/>
                <w:szCs w:val="22"/>
              </w:rPr>
              <w:t>Α/Α  ΠΡΟΣΦΟΡΑ ΣΥΣΤΗΜΑΤΟΣ</w:t>
            </w:r>
          </w:p>
        </w:tc>
        <w:tc>
          <w:tcPr>
            <w:tcW w:w="2693" w:type="dxa"/>
          </w:tcPr>
          <w:p w:rsidR="0074334A" w:rsidRPr="004446D4" w:rsidRDefault="0074334A" w:rsidP="005D0122">
            <w:pPr>
              <w:spacing w:line="360" w:lineRule="auto"/>
              <w:jc w:val="center"/>
              <w:rPr>
                <w:rFonts w:asciiTheme="minorHAnsi" w:hAnsiTheme="minorHAnsi" w:cstheme="minorHAnsi"/>
                <w:bCs/>
                <w:sz w:val="18"/>
                <w:szCs w:val="22"/>
              </w:rPr>
            </w:pPr>
            <w:r w:rsidRPr="004446D4">
              <w:rPr>
                <w:rFonts w:asciiTheme="minorHAnsi" w:hAnsiTheme="minorHAnsi" w:cstheme="minorHAnsi"/>
                <w:bCs/>
                <w:sz w:val="18"/>
                <w:szCs w:val="22"/>
              </w:rPr>
              <w:t>ΟΜΑΔΑ</w:t>
            </w:r>
          </w:p>
        </w:tc>
      </w:tr>
      <w:tr w:rsidR="0074334A" w:rsidRPr="0074334A" w:rsidTr="0074334A">
        <w:trPr>
          <w:trHeight w:val="169"/>
          <w:jc w:val="center"/>
        </w:trPr>
        <w:tc>
          <w:tcPr>
            <w:tcW w:w="710" w:type="dxa"/>
            <w:vAlign w:val="center"/>
          </w:tcPr>
          <w:p w:rsidR="0074334A" w:rsidRPr="0074334A" w:rsidRDefault="0074334A" w:rsidP="0074334A">
            <w:pPr>
              <w:spacing w:line="360" w:lineRule="auto"/>
              <w:jc w:val="center"/>
              <w:rPr>
                <w:rFonts w:asciiTheme="minorHAnsi" w:hAnsiTheme="minorHAnsi" w:cstheme="minorHAnsi"/>
                <w:bCs/>
                <w:sz w:val="18"/>
                <w:szCs w:val="22"/>
              </w:rPr>
            </w:pPr>
            <w:r w:rsidRPr="0074334A">
              <w:rPr>
                <w:rFonts w:asciiTheme="minorHAnsi" w:hAnsiTheme="minorHAnsi" w:cstheme="minorHAnsi"/>
                <w:bCs/>
                <w:sz w:val="18"/>
                <w:szCs w:val="22"/>
              </w:rPr>
              <w:t>1.</w:t>
            </w:r>
          </w:p>
        </w:tc>
        <w:tc>
          <w:tcPr>
            <w:tcW w:w="2268" w:type="dxa"/>
            <w:vAlign w:val="center"/>
          </w:tcPr>
          <w:p w:rsidR="0074334A" w:rsidRPr="0074334A" w:rsidRDefault="0074334A" w:rsidP="005D0122">
            <w:pPr>
              <w:spacing w:line="360" w:lineRule="auto"/>
              <w:rPr>
                <w:rFonts w:asciiTheme="minorHAnsi" w:hAnsiTheme="minorHAnsi" w:cstheme="minorHAnsi"/>
                <w:bCs/>
                <w:sz w:val="18"/>
                <w:szCs w:val="22"/>
              </w:rPr>
            </w:pPr>
            <w:r w:rsidRPr="0074334A">
              <w:rPr>
                <w:rFonts w:asciiTheme="minorHAnsi" w:hAnsiTheme="minorHAnsi" w:cstheme="minorHAnsi"/>
                <w:bCs/>
                <w:sz w:val="18"/>
                <w:szCs w:val="22"/>
              </w:rPr>
              <w:t>ΑΤΛΑΣ ΜΠΕΤΟΝ ΑΒΕΕ</w:t>
            </w:r>
          </w:p>
        </w:tc>
        <w:tc>
          <w:tcPr>
            <w:tcW w:w="2835" w:type="dxa"/>
          </w:tcPr>
          <w:p w:rsidR="0074334A" w:rsidRPr="0074334A" w:rsidRDefault="0074334A" w:rsidP="005D0122">
            <w:pPr>
              <w:spacing w:line="360" w:lineRule="auto"/>
              <w:jc w:val="center"/>
              <w:rPr>
                <w:rFonts w:asciiTheme="minorHAnsi" w:hAnsiTheme="minorHAnsi" w:cstheme="minorHAnsi"/>
                <w:bCs/>
                <w:sz w:val="18"/>
                <w:szCs w:val="22"/>
              </w:rPr>
            </w:pPr>
            <w:r w:rsidRPr="0074334A">
              <w:rPr>
                <w:rFonts w:asciiTheme="minorHAnsi" w:hAnsiTheme="minorHAnsi" w:cstheme="minorHAnsi"/>
                <w:bCs/>
                <w:sz w:val="18"/>
                <w:szCs w:val="22"/>
              </w:rPr>
              <w:t>169460</w:t>
            </w:r>
          </w:p>
        </w:tc>
        <w:tc>
          <w:tcPr>
            <w:tcW w:w="2693" w:type="dxa"/>
          </w:tcPr>
          <w:p w:rsidR="0074334A" w:rsidRPr="0074334A" w:rsidRDefault="0074334A" w:rsidP="005D0122">
            <w:pPr>
              <w:spacing w:line="360" w:lineRule="auto"/>
              <w:jc w:val="center"/>
              <w:rPr>
                <w:rFonts w:asciiTheme="minorHAnsi" w:hAnsiTheme="minorHAnsi" w:cstheme="minorHAnsi"/>
                <w:bCs/>
                <w:sz w:val="18"/>
                <w:szCs w:val="22"/>
              </w:rPr>
            </w:pPr>
            <w:r w:rsidRPr="0074334A">
              <w:rPr>
                <w:rFonts w:asciiTheme="minorHAnsi" w:hAnsiTheme="minorHAnsi" w:cstheme="minorHAnsi"/>
                <w:bCs/>
                <w:sz w:val="18"/>
                <w:szCs w:val="22"/>
              </w:rPr>
              <w:t>Α (Έτοιμο σκυρόδεμα)</w:t>
            </w:r>
          </w:p>
        </w:tc>
      </w:tr>
      <w:tr w:rsidR="0074334A" w:rsidRPr="0074334A" w:rsidTr="0074334A">
        <w:trPr>
          <w:trHeight w:val="117"/>
          <w:jc w:val="center"/>
        </w:trPr>
        <w:tc>
          <w:tcPr>
            <w:tcW w:w="710" w:type="dxa"/>
            <w:vAlign w:val="center"/>
          </w:tcPr>
          <w:p w:rsidR="0074334A" w:rsidRPr="0074334A" w:rsidRDefault="0074334A" w:rsidP="0074334A">
            <w:pPr>
              <w:spacing w:line="360" w:lineRule="auto"/>
              <w:jc w:val="center"/>
              <w:rPr>
                <w:rFonts w:asciiTheme="minorHAnsi" w:hAnsiTheme="minorHAnsi" w:cstheme="minorHAnsi"/>
                <w:bCs/>
                <w:sz w:val="18"/>
                <w:szCs w:val="22"/>
              </w:rPr>
            </w:pPr>
            <w:r w:rsidRPr="0074334A">
              <w:rPr>
                <w:rFonts w:asciiTheme="minorHAnsi" w:hAnsiTheme="minorHAnsi" w:cstheme="minorHAnsi"/>
                <w:bCs/>
                <w:sz w:val="18"/>
                <w:szCs w:val="22"/>
              </w:rPr>
              <w:t>2.</w:t>
            </w:r>
          </w:p>
        </w:tc>
        <w:tc>
          <w:tcPr>
            <w:tcW w:w="2268" w:type="dxa"/>
            <w:vAlign w:val="center"/>
          </w:tcPr>
          <w:p w:rsidR="0074334A" w:rsidRPr="0074334A" w:rsidRDefault="0074334A" w:rsidP="005D0122">
            <w:pPr>
              <w:spacing w:line="360" w:lineRule="auto"/>
              <w:rPr>
                <w:rFonts w:asciiTheme="minorHAnsi" w:hAnsiTheme="minorHAnsi" w:cstheme="minorHAnsi"/>
                <w:bCs/>
                <w:sz w:val="18"/>
                <w:szCs w:val="22"/>
              </w:rPr>
            </w:pPr>
            <w:r w:rsidRPr="0074334A">
              <w:rPr>
                <w:rFonts w:asciiTheme="minorHAnsi" w:hAnsiTheme="minorHAnsi" w:cstheme="minorHAnsi"/>
                <w:bCs/>
                <w:sz w:val="18"/>
                <w:szCs w:val="22"/>
              </w:rPr>
              <w:t>ΚΑΛΤΣΑΣ ΤΕΧΝΙΚΗ ΑΕ</w:t>
            </w:r>
          </w:p>
        </w:tc>
        <w:tc>
          <w:tcPr>
            <w:tcW w:w="2835" w:type="dxa"/>
          </w:tcPr>
          <w:p w:rsidR="0074334A" w:rsidRPr="0074334A" w:rsidRDefault="0074334A" w:rsidP="005D0122">
            <w:pPr>
              <w:spacing w:line="360" w:lineRule="auto"/>
              <w:jc w:val="center"/>
              <w:rPr>
                <w:rFonts w:asciiTheme="minorHAnsi" w:hAnsiTheme="minorHAnsi" w:cstheme="minorHAnsi"/>
                <w:bCs/>
                <w:sz w:val="18"/>
                <w:szCs w:val="22"/>
              </w:rPr>
            </w:pPr>
            <w:r w:rsidRPr="0074334A">
              <w:rPr>
                <w:rFonts w:asciiTheme="minorHAnsi" w:hAnsiTheme="minorHAnsi" w:cstheme="minorHAnsi"/>
                <w:bCs/>
                <w:sz w:val="18"/>
                <w:szCs w:val="22"/>
              </w:rPr>
              <w:t>168286</w:t>
            </w:r>
          </w:p>
        </w:tc>
        <w:tc>
          <w:tcPr>
            <w:tcW w:w="2693" w:type="dxa"/>
          </w:tcPr>
          <w:p w:rsidR="0074334A" w:rsidRPr="0074334A" w:rsidRDefault="0074334A" w:rsidP="005D0122">
            <w:pPr>
              <w:spacing w:line="360" w:lineRule="auto"/>
              <w:jc w:val="center"/>
              <w:rPr>
                <w:rFonts w:asciiTheme="minorHAnsi" w:hAnsiTheme="minorHAnsi" w:cstheme="minorHAnsi"/>
                <w:bCs/>
                <w:sz w:val="18"/>
                <w:szCs w:val="22"/>
              </w:rPr>
            </w:pPr>
            <w:r w:rsidRPr="0074334A">
              <w:rPr>
                <w:rFonts w:asciiTheme="minorHAnsi" w:hAnsiTheme="minorHAnsi" w:cstheme="minorHAnsi"/>
                <w:bCs/>
                <w:sz w:val="18"/>
                <w:szCs w:val="22"/>
              </w:rPr>
              <w:t>Β (Αδρανή υλικά λατομείου)</w:t>
            </w:r>
          </w:p>
        </w:tc>
      </w:tr>
    </w:tbl>
    <w:p w:rsidR="0074334A" w:rsidRDefault="00E17C6C" w:rsidP="004446D4">
      <w:pPr>
        <w:autoSpaceDE w:val="0"/>
        <w:autoSpaceDN w:val="0"/>
        <w:adjustRightInd w:val="0"/>
        <w:spacing w:before="120" w:after="120" w:line="264" w:lineRule="auto"/>
        <w:jc w:val="both"/>
        <w:rPr>
          <w:rFonts w:asciiTheme="minorHAnsi" w:hAnsiTheme="minorHAnsi" w:cstheme="minorHAnsi"/>
          <w:sz w:val="22"/>
          <w:szCs w:val="22"/>
        </w:rPr>
      </w:pPr>
      <w:r>
        <w:rPr>
          <w:rFonts w:asciiTheme="minorHAnsi" w:hAnsiTheme="minorHAnsi" w:cstheme="minorHAnsi"/>
          <w:sz w:val="22"/>
          <w:szCs w:val="22"/>
        </w:rPr>
        <w:t>Η Επιτροπή προχώρησε</w:t>
      </w:r>
      <w:r w:rsidRPr="00E17C6C">
        <w:rPr>
          <w:rFonts w:asciiTheme="minorHAnsi" w:hAnsiTheme="minorHAnsi" w:cstheme="minorHAnsi"/>
          <w:sz w:val="22"/>
          <w:szCs w:val="22"/>
        </w:rPr>
        <w:t xml:space="preserve"> στον έλεγχο </w:t>
      </w:r>
      <w:r>
        <w:rPr>
          <w:rFonts w:asciiTheme="minorHAnsi" w:hAnsiTheme="minorHAnsi" w:cstheme="minorHAnsi"/>
          <w:sz w:val="22"/>
          <w:szCs w:val="22"/>
        </w:rPr>
        <w:t xml:space="preserve">και αξιολόγηση </w:t>
      </w:r>
      <w:r w:rsidRPr="00E17C6C">
        <w:rPr>
          <w:rFonts w:asciiTheme="minorHAnsi" w:hAnsiTheme="minorHAnsi" w:cstheme="minorHAnsi"/>
          <w:sz w:val="22"/>
          <w:szCs w:val="22"/>
        </w:rPr>
        <w:t>των Δικαιολογητικών Συμμετοχής και των στοιχείων των Τεχνικών Προσφορών που κατατέθηκαν ηλεκτρονικά, καθώς και των στοιχείων τα οποία προσκομίστηκαν σε έντυπη μορφή εντός τριών εργάσιμων ημερών από την ηλεκτρονική υποβολή της προσφοράς,</w:t>
      </w:r>
      <w:r>
        <w:rPr>
          <w:rFonts w:asciiTheme="minorHAnsi" w:hAnsiTheme="minorHAnsi" w:cstheme="minorHAnsi"/>
          <w:sz w:val="22"/>
          <w:szCs w:val="22"/>
        </w:rPr>
        <w:t xml:space="preserve"> και τελικά συνέταξε στις </w:t>
      </w:r>
      <w:r w:rsidRPr="00807ACB">
        <w:rPr>
          <w:rFonts w:asciiTheme="minorHAnsi" w:hAnsiTheme="minorHAnsi" w:cstheme="minorHAnsi"/>
          <w:b/>
          <w:sz w:val="22"/>
          <w:szCs w:val="22"/>
        </w:rPr>
        <w:t xml:space="preserve">23/4/2020 </w:t>
      </w:r>
      <w:r w:rsidRPr="00807ACB">
        <w:rPr>
          <w:rFonts w:asciiTheme="minorHAnsi" w:hAnsiTheme="minorHAnsi" w:cstheme="minorHAnsi"/>
          <w:sz w:val="22"/>
          <w:szCs w:val="22"/>
        </w:rPr>
        <w:t xml:space="preserve">το </w:t>
      </w:r>
      <w:r w:rsidRPr="00807ACB">
        <w:rPr>
          <w:rFonts w:asciiTheme="minorHAnsi" w:hAnsiTheme="minorHAnsi" w:cstheme="minorHAnsi"/>
          <w:sz w:val="22"/>
          <w:szCs w:val="22"/>
          <w:u w:val="single"/>
        </w:rPr>
        <w:t>1</w:t>
      </w:r>
      <w:r w:rsidRPr="00807ACB">
        <w:rPr>
          <w:rFonts w:asciiTheme="minorHAnsi" w:hAnsiTheme="minorHAnsi" w:cstheme="minorHAnsi"/>
          <w:sz w:val="22"/>
          <w:szCs w:val="22"/>
          <w:u w:val="single"/>
          <w:vertAlign w:val="superscript"/>
        </w:rPr>
        <w:t>ο</w:t>
      </w:r>
      <w:r w:rsidRPr="00807ACB">
        <w:rPr>
          <w:rFonts w:asciiTheme="minorHAnsi" w:hAnsiTheme="minorHAnsi" w:cstheme="minorHAnsi"/>
          <w:sz w:val="22"/>
          <w:szCs w:val="22"/>
          <w:u w:val="single"/>
        </w:rPr>
        <w:t xml:space="preserve"> </w:t>
      </w:r>
      <w:r w:rsidR="00807ACB">
        <w:rPr>
          <w:rFonts w:asciiTheme="minorHAnsi" w:hAnsiTheme="minorHAnsi" w:cstheme="minorHAnsi"/>
          <w:sz w:val="22"/>
          <w:szCs w:val="22"/>
          <w:u w:val="single"/>
        </w:rPr>
        <w:t>Π</w:t>
      </w:r>
      <w:r w:rsidRPr="00807ACB">
        <w:rPr>
          <w:rFonts w:asciiTheme="minorHAnsi" w:hAnsiTheme="minorHAnsi" w:cstheme="minorHAnsi"/>
          <w:sz w:val="22"/>
          <w:szCs w:val="22"/>
          <w:u w:val="single"/>
        </w:rPr>
        <w:t>ρακτικό</w:t>
      </w:r>
      <w:r>
        <w:rPr>
          <w:rFonts w:asciiTheme="minorHAnsi" w:hAnsiTheme="minorHAnsi" w:cstheme="minorHAnsi"/>
          <w:sz w:val="22"/>
          <w:szCs w:val="22"/>
        </w:rPr>
        <w:t xml:space="preserve"> </w:t>
      </w:r>
      <w:r w:rsidR="00684413" w:rsidRPr="00684413">
        <w:rPr>
          <w:rFonts w:asciiTheme="minorHAnsi" w:hAnsiTheme="minorHAnsi" w:cstheme="minorHAnsi"/>
          <w:sz w:val="22"/>
          <w:szCs w:val="22"/>
        </w:rPr>
        <w:t xml:space="preserve">διενέργειας </w:t>
      </w:r>
      <w:r w:rsidR="008264FF" w:rsidRPr="008264FF">
        <w:rPr>
          <w:rFonts w:asciiTheme="minorHAnsi" w:hAnsiTheme="minorHAnsi" w:cstheme="minorHAnsi"/>
          <w:sz w:val="22"/>
          <w:szCs w:val="22"/>
        </w:rPr>
        <w:t xml:space="preserve">ηλεκτρονικού ανοικτού  </w:t>
      </w:r>
      <w:r w:rsidR="00684413" w:rsidRPr="00684413">
        <w:rPr>
          <w:rFonts w:asciiTheme="minorHAnsi" w:hAnsiTheme="minorHAnsi" w:cstheme="minorHAnsi"/>
          <w:sz w:val="22"/>
          <w:szCs w:val="22"/>
        </w:rPr>
        <w:t xml:space="preserve">διαγωνισμού </w:t>
      </w:r>
      <w:r w:rsidRPr="00E17C6C">
        <w:rPr>
          <w:rFonts w:asciiTheme="minorHAnsi" w:hAnsiTheme="minorHAnsi" w:cstheme="minorHAnsi"/>
          <w:sz w:val="22"/>
          <w:szCs w:val="22"/>
        </w:rPr>
        <w:t>(</w:t>
      </w:r>
      <w:r>
        <w:rPr>
          <w:rFonts w:asciiTheme="minorHAnsi" w:hAnsiTheme="minorHAnsi" w:cstheme="minorHAnsi"/>
          <w:sz w:val="22"/>
          <w:szCs w:val="22"/>
        </w:rPr>
        <w:t>Δ</w:t>
      </w:r>
      <w:r w:rsidRPr="00E17C6C">
        <w:rPr>
          <w:rFonts w:asciiTheme="minorHAnsi" w:hAnsiTheme="minorHAnsi" w:cstheme="minorHAnsi"/>
          <w:sz w:val="22"/>
          <w:szCs w:val="22"/>
        </w:rPr>
        <w:t>ικαιολογητικ</w:t>
      </w:r>
      <w:r>
        <w:rPr>
          <w:rFonts w:asciiTheme="minorHAnsi" w:hAnsiTheme="minorHAnsi" w:cstheme="minorHAnsi"/>
          <w:sz w:val="22"/>
          <w:szCs w:val="22"/>
        </w:rPr>
        <w:t>ά</w:t>
      </w:r>
      <w:r w:rsidRPr="00E17C6C">
        <w:rPr>
          <w:rFonts w:asciiTheme="minorHAnsi" w:hAnsiTheme="minorHAnsi" w:cstheme="minorHAnsi"/>
          <w:sz w:val="22"/>
          <w:szCs w:val="22"/>
        </w:rPr>
        <w:t xml:space="preserve"> Συμμετοχής </w:t>
      </w:r>
      <w:r>
        <w:rPr>
          <w:rFonts w:asciiTheme="minorHAnsi" w:hAnsiTheme="minorHAnsi" w:cstheme="minorHAnsi"/>
          <w:sz w:val="22"/>
          <w:szCs w:val="22"/>
        </w:rPr>
        <w:t>-</w:t>
      </w:r>
      <w:r w:rsidRPr="00E17C6C">
        <w:rPr>
          <w:rFonts w:asciiTheme="minorHAnsi" w:hAnsiTheme="minorHAnsi" w:cstheme="minorHAnsi"/>
          <w:sz w:val="22"/>
          <w:szCs w:val="22"/>
        </w:rPr>
        <w:t xml:space="preserve"> Τεχνικ</w:t>
      </w:r>
      <w:r>
        <w:rPr>
          <w:rFonts w:asciiTheme="minorHAnsi" w:hAnsiTheme="minorHAnsi" w:cstheme="minorHAnsi"/>
          <w:sz w:val="22"/>
          <w:szCs w:val="22"/>
        </w:rPr>
        <w:t>ές</w:t>
      </w:r>
      <w:r w:rsidRPr="00E17C6C">
        <w:rPr>
          <w:rFonts w:asciiTheme="minorHAnsi" w:hAnsiTheme="minorHAnsi" w:cstheme="minorHAnsi"/>
          <w:sz w:val="22"/>
          <w:szCs w:val="22"/>
        </w:rPr>
        <w:t xml:space="preserve"> Προσφορ</w:t>
      </w:r>
      <w:r>
        <w:rPr>
          <w:rFonts w:asciiTheme="minorHAnsi" w:hAnsiTheme="minorHAnsi" w:cstheme="minorHAnsi"/>
          <w:sz w:val="22"/>
          <w:szCs w:val="22"/>
        </w:rPr>
        <w:t>ές</w:t>
      </w:r>
      <w:r w:rsidRPr="00E17C6C">
        <w:rPr>
          <w:rFonts w:asciiTheme="minorHAnsi" w:hAnsiTheme="minorHAnsi" w:cstheme="minorHAnsi"/>
          <w:sz w:val="22"/>
          <w:szCs w:val="22"/>
        </w:rPr>
        <w:t>)</w:t>
      </w:r>
      <w:r w:rsidR="00807ACB">
        <w:rPr>
          <w:rFonts w:asciiTheme="minorHAnsi" w:hAnsiTheme="minorHAnsi" w:cstheme="minorHAnsi"/>
          <w:sz w:val="22"/>
          <w:szCs w:val="22"/>
        </w:rPr>
        <w:t>.</w:t>
      </w:r>
    </w:p>
    <w:p w:rsidR="00807ACB" w:rsidRDefault="00807ACB" w:rsidP="004446D4">
      <w:pPr>
        <w:autoSpaceDE w:val="0"/>
        <w:autoSpaceDN w:val="0"/>
        <w:adjustRightInd w:val="0"/>
        <w:spacing w:before="120" w:after="120" w:line="264" w:lineRule="auto"/>
        <w:jc w:val="both"/>
        <w:rPr>
          <w:rFonts w:asciiTheme="minorHAnsi" w:hAnsiTheme="minorHAnsi" w:cstheme="minorHAnsi"/>
          <w:sz w:val="22"/>
          <w:szCs w:val="22"/>
        </w:rPr>
      </w:pPr>
      <w:r>
        <w:rPr>
          <w:rFonts w:asciiTheme="minorHAnsi" w:hAnsiTheme="minorHAnsi" w:cstheme="minorHAnsi"/>
          <w:sz w:val="22"/>
          <w:szCs w:val="22"/>
        </w:rPr>
        <w:t xml:space="preserve">Στις </w:t>
      </w:r>
      <w:r w:rsidRPr="00807ACB">
        <w:rPr>
          <w:rFonts w:asciiTheme="minorHAnsi" w:hAnsiTheme="minorHAnsi" w:cstheme="minorHAnsi"/>
          <w:b/>
          <w:sz w:val="22"/>
          <w:szCs w:val="22"/>
        </w:rPr>
        <w:t>13/5/2020</w:t>
      </w:r>
      <w:r>
        <w:rPr>
          <w:rFonts w:asciiTheme="minorHAnsi" w:hAnsiTheme="minorHAnsi" w:cstheme="minorHAnsi"/>
          <w:sz w:val="22"/>
          <w:szCs w:val="22"/>
        </w:rPr>
        <w:t xml:space="preserve"> η επιτροπή δ</w:t>
      </w:r>
      <w:r w:rsidRPr="00807ACB">
        <w:rPr>
          <w:rFonts w:asciiTheme="minorHAnsi" w:hAnsiTheme="minorHAnsi" w:cstheme="minorHAnsi"/>
          <w:sz w:val="22"/>
          <w:szCs w:val="22"/>
        </w:rPr>
        <w:t>ιενέργειας</w:t>
      </w:r>
      <w:r>
        <w:rPr>
          <w:rFonts w:asciiTheme="minorHAnsi" w:hAnsiTheme="minorHAnsi" w:cstheme="minorHAnsi"/>
          <w:sz w:val="22"/>
          <w:szCs w:val="22"/>
        </w:rPr>
        <w:t>/α</w:t>
      </w:r>
      <w:r w:rsidRPr="00807ACB">
        <w:rPr>
          <w:rFonts w:asciiTheme="minorHAnsi" w:hAnsiTheme="minorHAnsi" w:cstheme="minorHAnsi"/>
          <w:sz w:val="22"/>
          <w:szCs w:val="22"/>
        </w:rPr>
        <w:t>ξιολόγησης</w:t>
      </w:r>
      <w:r>
        <w:rPr>
          <w:rFonts w:asciiTheme="minorHAnsi" w:hAnsiTheme="minorHAnsi" w:cstheme="minorHAnsi"/>
          <w:sz w:val="22"/>
          <w:szCs w:val="22"/>
        </w:rPr>
        <w:t xml:space="preserve"> προέβη στην ηλεκτρονική αποσφράγιση του υποφακέλου «Οικονομική Προσφορά» και προχώρησε στον έλεγχο και την </w:t>
      </w:r>
      <w:r w:rsidRPr="00807ACB">
        <w:rPr>
          <w:rFonts w:asciiTheme="minorHAnsi" w:hAnsiTheme="minorHAnsi" w:cstheme="minorHAnsi"/>
          <w:sz w:val="22"/>
          <w:szCs w:val="22"/>
          <w:u w:val="single"/>
        </w:rPr>
        <w:t>αξιολόγηση των στοιχείων της οικονομικής προσφοράς</w:t>
      </w:r>
      <w:r>
        <w:rPr>
          <w:rFonts w:asciiTheme="minorHAnsi" w:hAnsiTheme="minorHAnsi" w:cstheme="minorHAnsi"/>
          <w:sz w:val="22"/>
          <w:szCs w:val="22"/>
        </w:rPr>
        <w:t xml:space="preserve"> που κατατέθηκαν ηλεκτρονικά καθώς και των αντίστοιχων </w:t>
      </w:r>
      <w:r>
        <w:rPr>
          <w:rFonts w:asciiTheme="minorHAnsi" w:hAnsiTheme="minorHAnsi" w:cstheme="minorHAnsi"/>
          <w:sz w:val="22"/>
          <w:szCs w:val="22"/>
        </w:rPr>
        <w:lastRenderedPageBreak/>
        <w:t>στοιχείων τα οποία προσκομίστηκαν σε έντυπη μορφή εντός τριών εργάσιμων ημερών από την ηλεκτρονική υποβολή της προσφοράς. Τελικά σ</w:t>
      </w:r>
      <w:r w:rsidRPr="00807ACB">
        <w:rPr>
          <w:rFonts w:asciiTheme="minorHAnsi" w:hAnsiTheme="minorHAnsi" w:cstheme="minorHAnsi"/>
          <w:sz w:val="22"/>
          <w:szCs w:val="22"/>
        </w:rPr>
        <w:t xml:space="preserve">ε επιβεβαίωση των ανωτέρω συντάχθηκε το από </w:t>
      </w:r>
      <w:r w:rsidRPr="00807ACB">
        <w:rPr>
          <w:rFonts w:asciiTheme="minorHAnsi" w:hAnsiTheme="minorHAnsi" w:cstheme="minorHAnsi"/>
          <w:b/>
          <w:sz w:val="22"/>
          <w:szCs w:val="22"/>
        </w:rPr>
        <w:t xml:space="preserve">25/5/2020 </w:t>
      </w:r>
      <w:r w:rsidRPr="00807ACB">
        <w:rPr>
          <w:rFonts w:asciiTheme="minorHAnsi" w:hAnsiTheme="minorHAnsi" w:cstheme="minorHAnsi"/>
          <w:sz w:val="22"/>
          <w:szCs w:val="22"/>
          <w:u w:val="single"/>
        </w:rPr>
        <w:t>2ο Πρακτικό</w:t>
      </w:r>
      <w:r w:rsidRPr="00807ACB">
        <w:rPr>
          <w:rFonts w:asciiTheme="minorHAnsi" w:hAnsiTheme="minorHAnsi" w:cstheme="minorHAnsi"/>
          <w:sz w:val="22"/>
          <w:szCs w:val="22"/>
        </w:rPr>
        <w:t xml:space="preserve"> διενέργειας </w:t>
      </w:r>
      <w:r w:rsidR="008264FF" w:rsidRPr="008264FF">
        <w:rPr>
          <w:rFonts w:asciiTheme="minorHAnsi" w:hAnsiTheme="minorHAnsi" w:cstheme="minorHAnsi"/>
          <w:sz w:val="22"/>
          <w:szCs w:val="22"/>
        </w:rPr>
        <w:t xml:space="preserve">ηλεκτρονικού ανοικτού  </w:t>
      </w:r>
      <w:r w:rsidRPr="00807ACB">
        <w:rPr>
          <w:rFonts w:asciiTheme="minorHAnsi" w:hAnsiTheme="minorHAnsi" w:cstheme="minorHAnsi"/>
          <w:sz w:val="22"/>
          <w:szCs w:val="22"/>
        </w:rPr>
        <w:t>διαγωνισμού (ηλεκτρονική αποσφράγιση οικονομικών προσφορών και ανάδειξη προσωρινών αναδόχων).</w:t>
      </w:r>
    </w:p>
    <w:p w:rsidR="003E43AE" w:rsidRDefault="006044A4" w:rsidP="006614E8">
      <w:pPr>
        <w:autoSpaceDE w:val="0"/>
        <w:autoSpaceDN w:val="0"/>
        <w:adjustRightInd w:val="0"/>
        <w:spacing w:before="60" w:line="264" w:lineRule="auto"/>
        <w:jc w:val="both"/>
        <w:rPr>
          <w:rFonts w:asciiTheme="minorHAnsi" w:hAnsiTheme="minorHAnsi" w:cstheme="minorHAnsi"/>
          <w:sz w:val="22"/>
          <w:szCs w:val="22"/>
        </w:rPr>
      </w:pPr>
      <w:r w:rsidRPr="006C7882">
        <w:rPr>
          <w:rFonts w:asciiTheme="minorHAnsi" w:hAnsiTheme="minorHAnsi" w:cstheme="minorHAnsi"/>
          <w:sz w:val="22"/>
          <w:szCs w:val="22"/>
        </w:rPr>
        <w:t xml:space="preserve">Με την αριθ. </w:t>
      </w:r>
      <w:r w:rsidR="00AC0D52" w:rsidRPr="00AC0D52">
        <w:rPr>
          <w:rFonts w:asciiTheme="minorHAnsi" w:hAnsiTheme="minorHAnsi" w:cstheme="minorHAnsi"/>
          <w:b/>
          <w:sz w:val="22"/>
          <w:szCs w:val="22"/>
        </w:rPr>
        <w:t>228</w:t>
      </w:r>
      <w:r w:rsidR="002C2D43" w:rsidRPr="00AC0D52">
        <w:rPr>
          <w:rFonts w:asciiTheme="minorHAnsi" w:hAnsiTheme="minorHAnsi" w:cstheme="minorHAnsi"/>
          <w:b/>
          <w:sz w:val="22"/>
          <w:szCs w:val="22"/>
        </w:rPr>
        <w:t>/</w:t>
      </w:r>
      <w:r w:rsidR="000B35EB">
        <w:rPr>
          <w:rFonts w:asciiTheme="minorHAnsi" w:hAnsiTheme="minorHAnsi" w:cstheme="minorHAnsi"/>
          <w:b/>
          <w:sz w:val="22"/>
          <w:szCs w:val="22"/>
        </w:rPr>
        <w:t>02-06-</w:t>
      </w:r>
      <w:r w:rsidR="002C2D43" w:rsidRPr="006C7882">
        <w:rPr>
          <w:rFonts w:asciiTheme="minorHAnsi" w:hAnsiTheme="minorHAnsi" w:cstheme="minorHAnsi"/>
          <w:b/>
          <w:sz w:val="22"/>
          <w:szCs w:val="22"/>
        </w:rPr>
        <w:t xml:space="preserve">2020 </w:t>
      </w:r>
      <w:r w:rsidR="00C50177" w:rsidRPr="006C7882">
        <w:rPr>
          <w:rFonts w:asciiTheme="minorHAnsi" w:hAnsiTheme="minorHAnsi" w:cstheme="minorHAnsi"/>
          <w:b/>
          <w:sz w:val="22"/>
          <w:szCs w:val="22"/>
        </w:rPr>
        <w:t xml:space="preserve"> </w:t>
      </w:r>
      <w:r w:rsidRPr="00AC0D52">
        <w:rPr>
          <w:rFonts w:asciiTheme="minorHAnsi" w:hAnsiTheme="minorHAnsi" w:cstheme="minorHAnsi"/>
          <w:sz w:val="22"/>
          <w:szCs w:val="22"/>
          <w:u w:val="single"/>
        </w:rPr>
        <w:t>Απόφαση Οικον. Επιτροπής,</w:t>
      </w:r>
      <w:r w:rsidRPr="006C7882">
        <w:rPr>
          <w:rFonts w:asciiTheme="minorHAnsi" w:hAnsiTheme="minorHAnsi" w:cstheme="minorHAnsi"/>
          <w:sz w:val="22"/>
          <w:szCs w:val="22"/>
        </w:rPr>
        <w:t xml:space="preserve"> </w:t>
      </w:r>
      <w:r w:rsidR="00AC0D52" w:rsidRPr="00AC0D52">
        <w:rPr>
          <w:rFonts w:asciiTheme="minorHAnsi" w:hAnsiTheme="minorHAnsi" w:cstheme="minorHAnsi"/>
          <w:sz w:val="22"/>
          <w:szCs w:val="22"/>
        </w:rPr>
        <w:t xml:space="preserve">για την </w:t>
      </w:r>
      <w:r w:rsidR="00DB37AA">
        <w:rPr>
          <w:rFonts w:asciiTheme="minorHAnsi" w:hAnsiTheme="minorHAnsi" w:cstheme="minorHAnsi"/>
          <w:sz w:val="22"/>
          <w:szCs w:val="22"/>
        </w:rPr>
        <w:t xml:space="preserve">προμήθεια: </w:t>
      </w:r>
      <w:r w:rsidR="00AC0D52" w:rsidRPr="00AC0D52">
        <w:rPr>
          <w:rFonts w:asciiTheme="minorHAnsi" w:hAnsiTheme="minorHAnsi" w:cstheme="minorHAnsi"/>
          <w:sz w:val="22"/>
          <w:szCs w:val="22"/>
        </w:rPr>
        <w:t xml:space="preserve">«ΠΡΟΜΗΘΕΙΑ </w:t>
      </w:r>
      <w:r w:rsidR="00AC0D52">
        <w:rPr>
          <w:rFonts w:asciiTheme="minorHAnsi" w:hAnsiTheme="minorHAnsi" w:cstheme="minorHAnsi"/>
          <w:sz w:val="22"/>
          <w:szCs w:val="22"/>
        </w:rPr>
        <w:t>ΣΚΥΡΟΔΕΜΑΤΩΝ ΚΑΙ ΑΔΡΑΝΩΝ</w:t>
      </w:r>
      <w:r w:rsidR="00AC0D52" w:rsidRPr="00AC0D52">
        <w:rPr>
          <w:rFonts w:asciiTheme="minorHAnsi" w:hAnsiTheme="minorHAnsi" w:cstheme="minorHAnsi"/>
          <w:sz w:val="22"/>
          <w:szCs w:val="22"/>
        </w:rPr>
        <w:t>»</w:t>
      </w:r>
      <w:r w:rsidR="00AC0D52">
        <w:rPr>
          <w:rFonts w:asciiTheme="minorHAnsi" w:hAnsiTheme="minorHAnsi" w:cstheme="minorHAnsi"/>
          <w:sz w:val="22"/>
          <w:szCs w:val="22"/>
        </w:rPr>
        <w:t xml:space="preserve"> </w:t>
      </w:r>
      <w:r w:rsidRPr="006C7882">
        <w:rPr>
          <w:rFonts w:asciiTheme="minorHAnsi" w:hAnsiTheme="minorHAnsi" w:cstheme="minorHAnsi"/>
          <w:sz w:val="22"/>
          <w:szCs w:val="22"/>
        </w:rPr>
        <w:t>αποφασίστηκε</w:t>
      </w:r>
      <w:r w:rsidR="003E43AE" w:rsidRPr="006C7882">
        <w:rPr>
          <w:rFonts w:asciiTheme="minorHAnsi" w:hAnsiTheme="minorHAnsi" w:cstheme="minorHAnsi"/>
          <w:sz w:val="22"/>
          <w:szCs w:val="22"/>
        </w:rPr>
        <w:t>:</w:t>
      </w:r>
    </w:p>
    <w:p w:rsidR="00AC0D52" w:rsidRPr="00AC0D52" w:rsidRDefault="00AC0D52" w:rsidP="00AC0D52">
      <w:pPr>
        <w:spacing w:line="22" w:lineRule="atLeast"/>
        <w:rPr>
          <w:rFonts w:asciiTheme="minorHAnsi" w:hAnsiTheme="minorHAnsi" w:cstheme="minorHAnsi"/>
          <w:sz w:val="22"/>
          <w:szCs w:val="22"/>
        </w:rPr>
      </w:pPr>
      <w:r w:rsidRPr="00AC0D52">
        <w:rPr>
          <w:rFonts w:asciiTheme="minorHAnsi" w:hAnsiTheme="minorHAnsi" w:cstheme="minorHAnsi"/>
          <w:b/>
          <w:sz w:val="22"/>
          <w:szCs w:val="22"/>
        </w:rPr>
        <w:t>1.</w:t>
      </w:r>
      <w:r w:rsidRPr="00AC0D52">
        <w:rPr>
          <w:rFonts w:asciiTheme="minorHAnsi" w:hAnsiTheme="minorHAnsi" w:cstheme="minorHAnsi"/>
          <w:sz w:val="22"/>
          <w:szCs w:val="22"/>
        </w:rPr>
        <w:t xml:space="preserve"> Η έγκριση</w:t>
      </w:r>
      <w:r>
        <w:rPr>
          <w:rFonts w:asciiTheme="minorHAnsi" w:hAnsiTheme="minorHAnsi" w:cstheme="minorHAnsi"/>
          <w:sz w:val="22"/>
          <w:szCs w:val="22"/>
        </w:rPr>
        <w:t xml:space="preserve"> του από </w:t>
      </w:r>
      <w:r w:rsidRPr="00AC0D52">
        <w:rPr>
          <w:rFonts w:asciiTheme="minorHAnsi" w:hAnsiTheme="minorHAnsi" w:cstheme="minorHAnsi"/>
          <w:sz w:val="22"/>
          <w:szCs w:val="22"/>
        </w:rPr>
        <w:t>23/4/2020 1ου Πρακτικού διενέργειας ηλεκτρονικού ανοικτού  διαγωνισμού (Δικαιολογητικά Συμμετοχής</w:t>
      </w:r>
      <w:r>
        <w:rPr>
          <w:rFonts w:asciiTheme="minorHAnsi" w:hAnsiTheme="minorHAnsi" w:cstheme="minorHAnsi"/>
          <w:sz w:val="22"/>
          <w:szCs w:val="22"/>
        </w:rPr>
        <w:t>-</w:t>
      </w:r>
      <w:r w:rsidRPr="00AC0D52">
        <w:rPr>
          <w:rFonts w:asciiTheme="minorHAnsi" w:hAnsiTheme="minorHAnsi" w:cstheme="minorHAnsi"/>
          <w:sz w:val="22"/>
          <w:szCs w:val="22"/>
        </w:rPr>
        <w:t xml:space="preserve">Τεχνική Προσφορά) </w:t>
      </w:r>
      <w:r>
        <w:rPr>
          <w:rFonts w:asciiTheme="minorHAnsi" w:hAnsiTheme="minorHAnsi" w:cstheme="minorHAnsi"/>
          <w:sz w:val="22"/>
          <w:szCs w:val="22"/>
        </w:rPr>
        <w:t>,</w:t>
      </w:r>
    </w:p>
    <w:p w:rsidR="00AC0D52" w:rsidRPr="00AC0D52" w:rsidRDefault="00AC0D52" w:rsidP="00AC0D52">
      <w:pPr>
        <w:spacing w:line="22" w:lineRule="atLeast"/>
        <w:rPr>
          <w:rFonts w:asciiTheme="minorHAnsi" w:hAnsiTheme="minorHAnsi" w:cstheme="minorHAnsi"/>
          <w:sz w:val="22"/>
          <w:szCs w:val="22"/>
        </w:rPr>
      </w:pPr>
      <w:r w:rsidRPr="00AC0D52">
        <w:rPr>
          <w:rFonts w:asciiTheme="minorHAnsi" w:hAnsiTheme="minorHAnsi" w:cstheme="minorHAnsi"/>
          <w:b/>
          <w:sz w:val="22"/>
          <w:szCs w:val="22"/>
        </w:rPr>
        <w:t>2.</w:t>
      </w:r>
      <w:r w:rsidRPr="00AC0D52">
        <w:rPr>
          <w:rFonts w:asciiTheme="minorHAnsi" w:hAnsiTheme="minorHAnsi" w:cstheme="minorHAnsi"/>
          <w:sz w:val="22"/>
          <w:szCs w:val="22"/>
        </w:rPr>
        <w:t xml:space="preserve"> Η έγκριση  του από 25/5/2020 2ου Πρακτικού διενέργειας ηλεκτρονικού ανοικτού διαγωνισμού (ηλεκτρονική αποσφράγιση οικονομικών προσφορών και ανάδειξη προσωρινών αναδόχων</w:t>
      </w:r>
      <w:r>
        <w:rPr>
          <w:rFonts w:asciiTheme="minorHAnsi" w:hAnsiTheme="minorHAnsi" w:cstheme="minorHAnsi"/>
          <w:sz w:val="22"/>
          <w:szCs w:val="22"/>
        </w:rPr>
        <w:t>),</w:t>
      </w:r>
    </w:p>
    <w:p w:rsidR="00AC0D52" w:rsidRPr="00AC0D52" w:rsidRDefault="00AC0D52" w:rsidP="00AC0D52">
      <w:pPr>
        <w:autoSpaceDE w:val="0"/>
        <w:autoSpaceDN w:val="0"/>
        <w:adjustRightInd w:val="0"/>
        <w:spacing w:line="22" w:lineRule="atLeast"/>
        <w:rPr>
          <w:rFonts w:asciiTheme="minorHAnsi" w:hAnsiTheme="minorHAnsi" w:cstheme="minorHAnsi"/>
          <w:sz w:val="22"/>
          <w:szCs w:val="22"/>
        </w:rPr>
      </w:pPr>
      <w:r w:rsidRPr="00AC0D52">
        <w:rPr>
          <w:rFonts w:asciiTheme="minorHAnsi" w:hAnsiTheme="minorHAnsi" w:cstheme="minorHAnsi"/>
          <w:b/>
          <w:sz w:val="22"/>
          <w:szCs w:val="22"/>
        </w:rPr>
        <w:t>3.</w:t>
      </w:r>
      <w:r>
        <w:rPr>
          <w:rFonts w:asciiTheme="minorHAnsi" w:hAnsiTheme="minorHAnsi" w:cstheme="minorHAnsi"/>
          <w:sz w:val="22"/>
          <w:szCs w:val="22"/>
        </w:rPr>
        <w:t xml:space="preserve"> </w:t>
      </w:r>
      <w:r w:rsidRPr="00AC0D52">
        <w:rPr>
          <w:rFonts w:asciiTheme="minorHAnsi" w:hAnsiTheme="minorHAnsi" w:cstheme="minorHAnsi"/>
          <w:sz w:val="22"/>
          <w:szCs w:val="22"/>
        </w:rPr>
        <w:t xml:space="preserve">Η ανάδειξη του φορέα «ΑΤΛΑΣ ΜΠΕΤΟΝ ΑΒΕΕ» με διεύθυνση Γλύνες-Ν. Μαγνησία, Λαμία, ΑΦΜ 094082639 ΔΟΥ Λαμίας, ως προσωρινού αναδόχου για την </w:t>
      </w:r>
      <w:r>
        <w:rPr>
          <w:rFonts w:asciiTheme="minorHAnsi" w:hAnsiTheme="minorHAnsi" w:cstheme="minorHAnsi"/>
          <w:sz w:val="22"/>
          <w:szCs w:val="22"/>
        </w:rPr>
        <w:t>Ο</w:t>
      </w:r>
      <w:r w:rsidRPr="00AC0D52">
        <w:rPr>
          <w:rFonts w:asciiTheme="minorHAnsi" w:hAnsiTheme="minorHAnsi" w:cstheme="minorHAnsi"/>
          <w:sz w:val="22"/>
          <w:szCs w:val="22"/>
        </w:rPr>
        <w:t>μάδα Α – Έτοιμο σκυρόδεμα, γιατί η προσφορά του είναι πλήρης σύμφωνη με τους όρους της διακήρυξης και τις τεχνικές προδιαγραφές και κρίνεται  συμφέρουσα από οικονομική άποψη αποκλειστικά  βάσει τιμής,  κατόπιν σύγκρισης με τις τιμές για παρόμοια είδη που προσφέρθηκαν σε προηγούμενους διαγωνισμούς</w:t>
      </w:r>
      <w:r>
        <w:rPr>
          <w:rFonts w:asciiTheme="minorHAnsi" w:hAnsiTheme="minorHAnsi" w:cstheme="minorHAnsi"/>
          <w:sz w:val="22"/>
          <w:szCs w:val="22"/>
        </w:rPr>
        <w:t xml:space="preserve"> και  </w:t>
      </w:r>
      <w:r w:rsidRPr="00AC0D52">
        <w:rPr>
          <w:rFonts w:asciiTheme="minorHAnsi" w:hAnsiTheme="minorHAnsi" w:cstheme="minorHAnsi"/>
          <w:sz w:val="22"/>
          <w:szCs w:val="22"/>
        </w:rPr>
        <w:t>έχει ως εξής: 146.541,38€</w:t>
      </w:r>
      <w:r>
        <w:rPr>
          <w:rFonts w:asciiTheme="minorHAnsi" w:hAnsiTheme="minorHAnsi" w:cstheme="minorHAnsi"/>
          <w:sz w:val="22"/>
          <w:szCs w:val="22"/>
        </w:rPr>
        <w:t xml:space="preserve"> με</w:t>
      </w:r>
      <w:r w:rsidRPr="00AC0D52">
        <w:rPr>
          <w:rFonts w:asciiTheme="minorHAnsi" w:hAnsiTheme="minorHAnsi" w:cstheme="minorHAnsi"/>
          <w:sz w:val="22"/>
          <w:szCs w:val="22"/>
        </w:rPr>
        <w:t xml:space="preserve"> ΦΠΑ 24%</w:t>
      </w:r>
      <w:r w:rsidRPr="00AC0D52">
        <w:rPr>
          <w:rFonts w:asciiTheme="minorHAnsi" w:hAnsiTheme="minorHAnsi" w:cstheme="minorHAnsi"/>
          <w:sz w:val="22"/>
          <w:szCs w:val="22"/>
        </w:rPr>
        <w:tab/>
      </w:r>
    </w:p>
    <w:p w:rsidR="00AC0D52" w:rsidRPr="00AC0D52" w:rsidRDefault="00AC0D52" w:rsidP="00AC0D52">
      <w:pPr>
        <w:autoSpaceDE w:val="0"/>
        <w:autoSpaceDN w:val="0"/>
        <w:adjustRightInd w:val="0"/>
        <w:spacing w:line="22" w:lineRule="atLeast"/>
        <w:jc w:val="both"/>
        <w:rPr>
          <w:rFonts w:asciiTheme="minorHAnsi" w:hAnsiTheme="minorHAnsi" w:cstheme="minorHAnsi"/>
          <w:sz w:val="22"/>
          <w:szCs w:val="22"/>
        </w:rPr>
      </w:pPr>
      <w:r w:rsidRPr="00AC0D52">
        <w:rPr>
          <w:rFonts w:asciiTheme="minorHAnsi" w:hAnsiTheme="minorHAnsi" w:cstheme="minorHAnsi"/>
          <w:b/>
          <w:sz w:val="22"/>
          <w:szCs w:val="22"/>
        </w:rPr>
        <w:t>4.</w:t>
      </w:r>
      <w:r w:rsidRPr="00AC0D52">
        <w:rPr>
          <w:rFonts w:asciiTheme="minorHAnsi" w:hAnsiTheme="minorHAnsi" w:cstheme="minorHAnsi"/>
          <w:sz w:val="22"/>
          <w:szCs w:val="22"/>
        </w:rPr>
        <w:t xml:space="preserve"> Η  ανάδειξη του φορέα «ΚΑΛΤΣΑΣ ΤΕΧΝΙΚΗ Α</w:t>
      </w:r>
      <w:r>
        <w:rPr>
          <w:rFonts w:asciiTheme="minorHAnsi" w:hAnsiTheme="minorHAnsi" w:cstheme="minorHAnsi"/>
          <w:sz w:val="22"/>
          <w:szCs w:val="22"/>
        </w:rPr>
        <w:t>.</w:t>
      </w:r>
      <w:r w:rsidRPr="00AC0D52">
        <w:rPr>
          <w:rFonts w:asciiTheme="minorHAnsi" w:hAnsiTheme="minorHAnsi" w:cstheme="minorHAnsi"/>
          <w:sz w:val="22"/>
          <w:szCs w:val="22"/>
        </w:rPr>
        <w:t>Ε</w:t>
      </w:r>
      <w:r>
        <w:rPr>
          <w:rFonts w:asciiTheme="minorHAnsi" w:hAnsiTheme="minorHAnsi" w:cstheme="minorHAnsi"/>
          <w:sz w:val="22"/>
          <w:szCs w:val="22"/>
        </w:rPr>
        <w:t>.</w:t>
      </w:r>
      <w:r w:rsidRPr="00AC0D52">
        <w:rPr>
          <w:rFonts w:asciiTheme="minorHAnsi" w:hAnsiTheme="minorHAnsi" w:cstheme="minorHAnsi"/>
          <w:sz w:val="22"/>
          <w:szCs w:val="22"/>
        </w:rPr>
        <w:t xml:space="preserve">» με διεύθυνση </w:t>
      </w:r>
      <w:r>
        <w:rPr>
          <w:rFonts w:asciiTheme="minorHAnsi" w:hAnsiTheme="minorHAnsi" w:cstheme="minorHAnsi"/>
          <w:sz w:val="22"/>
          <w:szCs w:val="22"/>
        </w:rPr>
        <w:t>Αγίου Τρύφωνα 5</w:t>
      </w:r>
      <w:r w:rsidRPr="00AC0D52">
        <w:rPr>
          <w:rFonts w:asciiTheme="minorHAnsi" w:hAnsiTheme="minorHAnsi" w:cstheme="minorHAnsi"/>
          <w:sz w:val="22"/>
          <w:szCs w:val="22"/>
        </w:rPr>
        <w:t xml:space="preserve">, 35133 Λαμία, ΑΦΜ 094140715 ΔΟΥ Λαμίας, ως προσωρινού αναδόχου για την </w:t>
      </w:r>
      <w:r>
        <w:rPr>
          <w:rFonts w:asciiTheme="minorHAnsi" w:hAnsiTheme="minorHAnsi" w:cstheme="minorHAnsi"/>
          <w:sz w:val="22"/>
          <w:szCs w:val="22"/>
        </w:rPr>
        <w:t>Ο</w:t>
      </w:r>
      <w:r w:rsidRPr="00AC0D52">
        <w:rPr>
          <w:rFonts w:asciiTheme="minorHAnsi" w:hAnsiTheme="minorHAnsi" w:cstheme="minorHAnsi"/>
          <w:sz w:val="22"/>
          <w:szCs w:val="22"/>
        </w:rPr>
        <w:t xml:space="preserve">μάδα Β – ΑΔΡΑΝΗ ΥΛΙΚΑ ΛΑΤΟΜΕΙΟΥ, γιατί η προσφορά του είναι πλήρης σύμφωνη με τους όρους της διακήρυξης και τις τεχνικές προδιαγραφές και κρίνεται  συμφέρουσα από οικονομική άποψη αποκλειστικά βάσει τιμής, κατόπιν σύγκρισης με τις τιμές για παρόμοια είδη που προσφέρθηκαν σε προηγούμενους διαγωνισμούς </w:t>
      </w:r>
      <w:r>
        <w:rPr>
          <w:rFonts w:asciiTheme="minorHAnsi" w:hAnsiTheme="minorHAnsi" w:cstheme="minorHAnsi"/>
          <w:sz w:val="22"/>
          <w:szCs w:val="22"/>
        </w:rPr>
        <w:t xml:space="preserve"> και έχει ως εξής: </w:t>
      </w:r>
      <w:r w:rsidRPr="00AC0D52">
        <w:rPr>
          <w:rFonts w:asciiTheme="minorHAnsi" w:hAnsiTheme="minorHAnsi" w:cstheme="minorHAnsi"/>
          <w:sz w:val="22"/>
          <w:szCs w:val="22"/>
        </w:rPr>
        <w:t>15.305,94€</w:t>
      </w:r>
      <w:r w:rsidRPr="00AC0D52">
        <w:t xml:space="preserve"> </w:t>
      </w:r>
      <w:r w:rsidRPr="00AC0D52">
        <w:rPr>
          <w:rFonts w:asciiTheme="minorHAnsi" w:hAnsiTheme="minorHAnsi" w:cstheme="minorHAnsi"/>
          <w:sz w:val="22"/>
          <w:szCs w:val="22"/>
        </w:rPr>
        <w:t>με ΦΠΑ 24%</w:t>
      </w:r>
    </w:p>
    <w:p w:rsidR="00AC0D52" w:rsidRDefault="00DB37AA" w:rsidP="00E250C3">
      <w:pPr>
        <w:autoSpaceDE w:val="0"/>
        <w:autoSpaceDN w:val="0"/>
        <w:adjustRightInd w:val="0"/>
        <w:spacing w:before="120" w:line="22" w:lineRule="atLeast"/>
        <w:jc w:val="both"/>
        <w:rPr>
          <w:rFonts w:asciiTheme="minorHAnsi" w:hAnsiTheme="minorHAnsi" w:cstheme="minorHAnsi"/>
          <w:sz w:val="22"/>
          <w:szCs w:val="22"/>
        </w:rPr>
      </w:pPr>
      <w:r w:rsidRPr="00DB37AA">
        <w:rPr>
          <w:rFonts w:asciiTheme="minorHAnsi" w:hAnsiTheme="minorHAnsi" w:cstheme="minorHAnsi"/>
          <w:sz w:val="22"/>
          <w:szCs w:val="22"/>
        </w:rPr>
        <w:t xml:space="preserve">Η  απόφαση της Οικον. Επιτροπής κοινοποιήθηκε στους ενδιαφερόμενους </w:t>
      </w:r>
      <w:r w:rsidR="007C4DE0">
        <w:rPr>
          <w:rFonts w:asciiTheme="minorHAnsi" w:hAnsiTheme="minorHAnsi" w:cstheme="minorHAnsi"/>
          <w:sz w:val="22"/>
          <w:szCs w:val="22"/>
        </w:rPr>
        <w:t>και αφού δεν υπήρξε καμία ένσταση (κατά της παραπάνω απόφασης)</w:t>
      </w:r>
      <w:r w:rsidRPr="00DB37AA">
        <w:rPr>
          <w:rFonts w:asciiTheme="minorHAnsi" w:hAnsiTheme="minorHAnsi" w:cstheme="minorHAnsi"/>
          <w:sz w:val="22"/>
          <w:szCs w:val="22"/>
        </w:rPr>
        <w:t xml:space="preserve"> </w:t>
      </w:r>
      <w:r w:rsidR="007C4DE0">
        <w:rPr>
          <w:rFonts w:asciiTheme="minorHAnsi" w:hAnsiTheme="minorHAnsi" w:cstheme="minorHAnsi"/>
          <w:sz w:val="22"/>
          <w:szCs w:val="22"/>
        </w:rPr>
        <w:t>απεστάλη από την ε</w:t>
      </w:r>
      <w:r w:rsidRPr="00DB37AA">
        <w:rPr>
          <w:rFonts w:asciiTheme="minorHAnsi" w:hAnsiTheme="minorHAnsi" w:cstheme="minorHAnsi"/>
          <w:sz w:val="22"/>
          <w:szCs w:val="22"/>
        </w:rPr>
        <w:t>πιτροπή</w:t>
      </w:r>
      <w:r>
        <w:rPr>
          <w:rFonts w:asciiTheme="minorHAnsi" w:hAnsiTheme="minorHAnsi" w:cstheme="minorHAnsi"/>
          <w:sz w:val="22"/>
          <w:szCs w:val="22"/>
        </w:rPr>
        <w:t xml:space="preserve"> </w:t>
      </w:r>
      <w:r w:rsidRPr="00DB37AA">
        <w:rPr>
          <w:rFonts w:asciiTheme="minorHAnsi" w:hAnsiTheme="minorHAnsi" w:cstheme="minorHAnsi"/>
          <w:sz w:val="22"/>
          <w:szCs w:val="22"/>
        </w:rPr>
        <w:t xml:space="preserve">στους προσωρινούς αναδόχους η αρ.πρωτ. </w:t>
      </w:r>
      <w:r w:rsidRPr="00DB37AA">
        <w:rPr>
          <w:rFonts w:asciiTheme="minorHAnsi" w:hAnsiTheme="minorHAnsi" w:cstheme="minorHAnsi"/>
          <w:b/>
          <w:sz w:val="22"/>
          <w:szCs w:val="22"/>
        </w:rPr>
        <w:t>25818/8-7-2020</w:t>
      </w:r>
      <w:r w:rsidRPr="00DB37AA">
        <w:rPr>
          <w:rFonts w:asciiTheme="minorHAnsi" w:hAnsiTheme="minorHAnsi" w:cstheme="minorHAnsi"/>
          <w:sz w:val="22"/>
          <w:szCs w:val="22"/>
        </w:rPr>
        <w:t xml:space="preserve"> </w:t>
      </w:r>
      <w:r w:rsidRPr="00DB37AA">
        <w:rPr>
          <w:rFonts w:asciiTheme="minorHAnsi" w:hAnsiTheme="minorHAnsi" w:cstheme="minorHAnsi"/>
          <w:sz w:val="22"/>
          <w:szCs w:val="22"/>
          <w:u w:val="single"/>
        </w:rPr>
        <w:t>πρόσκληση αποσφράγισης  δικαιολογητικών κατακύρωσης</w:t>
      </w:r>
      <w:r>
        <w:rPr>
          <w:rFonts w:asciiTheme="minorHAnsi" w:hAnsiTheme="minorHAnsi" w:cstheme="minorHAnsi"/>
          <w:sz w:val="22"/>
          <w:szCs w:val="22"/>
        </w:rPr>
        <w:t>.</w:t>
      </w:r>
    </w:p>
    <w:p w:rsidR="00DB37AA" w:rsidRDefault="00DB37AA" w:rsidP="00E250C3">
      <w:pPr>
        <w:autoSpaceDE w:val="0"/>
        <w:autoSpaceDN w:val="0"/>
        <w:adjustRightInd w:val="0"/>
        <w:spacing w:before="120" w:line="22" w:lineRule="atLeast"/>
        <w:jc w:val="both"/>
        <w:rPr>
          <w:rFonts w:asciiTheme="minorHAnsi" w:hAnsiTheme="minorHAnsi" w:cstheme="minorHAnsi"/>
          <w:sz w:val="22"/>
          <w:szCs w:val="22"/>
        </w:rPr>
      </w:pPr>
      <w:r>
        <w:rPr>
          <w:rFonts w:asciiTheme="minorHAnsi" w:hAnsiTheme="minorHAnsi" w:cstheme="minorHAnsi"/>
          <w:sz w:val="22"/>
          <w:szCs w:val="22"/>
        </w:rPr>
        <w:t xml:space="preserve">Την </w:t>
      </w:r>
      <w:r w:rsidRPr="004603DB">
        <w:rPr>
          <w:rFonts w:asciiTheme="minorHAnsi" w:hAnsiTheme="minorHAnsi" w:cstheme="minorHAnsi"/>
          <w:b/>
          <w:sz w:val="22"/>
          <w:szCs w:val="22"/>
        </w:rPr>
        <w:t>9/7/2020</w:t>
      </w:r>
      <w:r>
        <w:rPr>
          <w:rFonts w:asciiTheme="minorHAnsi" w:hAnsiTheme="minorHAnsi" w:cstheme="minorHAnsi"/>
          <w:sz w:val="22"/>
          <w:szCs w:val="22"/>
        </w:rPr>
        <w:t xml:space="preserve"> η επιτροπή </w:t>
      </w:r>
      <w:r w:rsidRPr="00DB37AA">
        <w:rPr>
          <w:rFonts w:asciiTheme="minorHAnsi" w:hAnsiTheme="minorHAnsi" w:cstheme="minorHAnsi"/>
          <w:sz w:val="22"/>
          <w:szCs w:val="22"/>
        </w:rPr>
        <w:t>διενέργειας/αξιολόγησης</w:t>
      </w:r>
      <w:r>
        <w:rPr>
          <w:rFonts w:asciiTheme="minorHAnsi" w:hAnsiTheme="minorHAnsi" w:cstheme="minorHAnsi"/>
          <w:sz w:val="22"/>
          <w:szCs w:val="22"/>
        </w:rPr>
        <w:t xml:space="preserve"> συνεδρίασε στο Δημοτικό Κατάστημα, για </w:t>
      </w:r>
      <w:r w:rsidRPr="00DB37AA">
        <w:rPr>
          <w:rFonts w:asciiTheme="minorHAnsi" w:hAnsiTheme="minorHAnsi" w:cstheme="minorHAnsi"/>
          <w:sz w:val="22"/>
          <w:szCs w:val="22"/>
        </w:rPr>
        <w:t xml:space="preserve">την </w:t>
      </w:r>
      <w:r w:rsidRPr="004603DB">
        <w:rPr>
          <w:rFonts w:asciiTheme="minorHAnsi" w:hAnsiTheme="minorHAnsi" w:cstheme="minorHAnsi"/>
          <w:sz w:val="22"/>
          <w:szCs w:val="22"/>
          <w:u w:val="single"/>
        </w:rPr>
        <w:t>αποσφράγιση και την μονογραφή των δικαιολογητικών</w:t>
      </w:r>
      <w:r>
        <w:rPr>
          <w:rFonts w:asciiTheme="minorHAnsi" w:hAnsiTheme="minorHAnsi" w:cstheme="minorHAnsi"/>
          <w:sz w:val="22"/>
          <w:szCs w:val="22"/>
        </w:rPr>
        <w:t xml:space="preserve"> που υποβλήθηκαν από τους προσωρινούς αναδόχους.</w:t>
      </w:r>
      <w:r w:rsidRPr="00DB37AA">
        <w:t xml:space="preserve"> </w:t>
      </w:r>
      <w:r>
        <w:rPr>
          <w:rFonts w:asciiTheme="minorHAnsi" w:hAnsiTheme="minorHAnsi" w:cstheme="minorHAnsi"/>
          <w:sz w:val="22"/>
          <w:szCs w:val="22"/>
        </w:rPr>
        <w:t xml:space="preserve">Κατόπιν </w:t>
      </w:r>
      <w:r w:rsidRPr="00DB37AA">
        <w:rPr>
          <w:rFonts w:asciiTheme="minorHAnsi" w:hAnsiTheme="minorHAnsi" w:cstheme="minorHAnsi"/>
          <w:sz w:val="22"/>
          <w:szCs w:val="22"/>
        </w:rPr>
        <w:t>προχώρησε</w:t>
      </w:r>
      <w:r>
        <w:rPr>
          <w:rFonts w:asciiTheme="minorHAnsi" w:hAnsiTheme="minorHAnsi" w:cstheme="minorHAnsi"/>
          <w:sz w:val="22"/>
          <w:szCs w:val="22"/>
        </w:rPr>
        <w:t>, σύμφωνα με τα οριζόμενα στην διακήρυξη,</w:t>
      </w:r>
      <w:r w:rsidRPr="00DB37AA">
        <w:rPr>
          <w:rFonts w:asciiTheme="minorHAnsi" w:hAnsiTheme="minorHAnsi" w:cstheme="minorHAnsi"/>
          <w:sz w:val="22"/>
          <w:szCs w:val="22"/>
        </w:rPr>
        <w:t xml:space="preserve"> στον έλεγχο ως προς την ακρίβεια των </w:t>
      </w:r>
      <w:r>
        <w:rPr>
          <w:rFonts w:asciiTheme="minorHAnsi" w:hAnsiTheme="minorHAnsi" w:cstheme="minorHAnsi"/>
          <w:sz w:val="22"/>
          <w:szCs w:val="22"/>
        </w:rPr>
        <w:t xml:space="preserve">στοιχείων των </w:t>
      </w:r>
      <w:r w:rsidRPr="00DB37AA">
        <w:rPr>
          <w:rFonts w:asciiTheme="minorHAnsi" w:hAnsiTheme="minorHAnsi" w:cstheme="minorHAnsi"/>
          <w:sz w:val="22"/>
          <w:szCs w:val="22"/>
        </w:rPr>
        <w:t xml:space="preserve">δικαιολογητικών κατακύρωσης που </w:t>
      </w:r>
      <w:r>
        <w:rPr>
          <w:rFonts w:asciiTheme="minorHAnsi" w:hAnsiTheme="minorHAnsi" w:cstheme="minorHAnsi"/>
          <w:sz w:val="22"/>
          <w:szCs w:val="22"/>
        </w:rPr>
        <w:t xml:space="preserve">κατατέθηκαν ηλεκτρονικά καθώς και των αντίστοιχων στοιχείων τα οποία προσκομίστηκαν σε έντυπη μορφή εντός τριών εργάσιμων ημερών από την ηλεκτρονική υποβολή τους. </w:t>
      </w:r>
    </w:p>
    <w:p w:rsidR="00DB37AA" w:rsidRDefault="00DB37AA" w:rsidP="00AC0D52">
      <w:pPr>
        <w:autoSpaceDE w:val="0"/>
        <w:autoSpaceDN w:val="0"/>
        <w:adjustRightInd w:val="0"/>
        <w:spacing w:before="60" w:line="22" w:lineRule="atLeast"/>
        <w:jc w:val="both"/>
        <w:rPr>
          <w:rFonts w:asciiTheme="minorHAnsi" w:hAnsiTheme="minorHAnsi" w:cstheme="minorHAnsi"/>
          <w:sz w:val="22"/>
          <w:szCs w:val="22"/>
        </w:rPr>
      </w:pPr>
      <w:r>
        <w:rPr>
          <w:rFonts w:asciiTheme="minorHAnsi" w:hAnsiTheme="minorHAnsi" w:cstheme="minorHAnsi"/>
          <w:sz w:val="22"/>
          <w:szCs w:val="22"/>
        </w:rPr>
        <w:t>Στην συνέχεια κ</w:t>
      </w:r>
      <w:r w:rsidRPr="00DB37AA">
        <w:rPr>
          <w:rFonts w:asciiTheme="minorHAnsi" w:hAnsiTheme="minorHAnsi" w:cstheme="minorHAnsi"/>
          <w:sz w:val="22"/>
          <w:szCs w:val="22"/>
        </w:rPr>
        <w:t>ατά τον έλεγχο των δικαιολογητικών για την προμήθεια με τίτλο</w:t>
      </w:r>
      <w:r w:rsidR="009B704F">
        <w:rPr>
          <w:rFonts w:asciiTheme="minorHAnsi" w:hAnsiTheme="minorHAnsi" w:cstheme="minorHAnsi"/>
          <w:sz w:val="22"/>
          <w:szCs w:val="22"/>
        </w:rPr>
        <w:t>:</w:t>
      </w:r>
      <w:r w:rsidRPr="00DB37AA">
        <w:rPr>
          <w:rFonts w:asciiTheme="minorHAnsi" w:hAnsiTheme="minorHAnsi" w:cstheme="minorHAnsi"/>
          <w:sz w:val="22"/>
          <w:szCs w:val="22"/>
        </w:rPr>
        <w:t xml:space="preserve">  «ΠΡΟΜΗΘΕΙΑ ΣΚΥΡΟΔΕΜΑΤΩΝ ΚΑΙ ΑΔΡΑΝΩΝ</w:t>
      </w:r>
      <w:r>
        <w:rPr>
          <w:rFonts w:asciiTheme="minorHAnsi" w:hAnsiTheme="minorHAnsi" w:cstheme="minorHAnsi"/>
          <w:sz w:val="22"/>
          <w:szCs w:val="22"/>
        </w:rPr>
        <w:t xml:space="preserve">» </w:t>
      </w:r>
      <w:r w:rsidRPr="00DB37AA">
        <w:rPr>
          <w:rFonts w:asciiTheme="minorHAnsi" w:hAnsiTheme="minorHAnsi" w:cstheme="minorHAnsi"/>
          <w:sz w:val="22"/>
          <w:szCs w:val="22"/>
        </w:rPr>
        <w:t>διαπιστώθηκαν ότι :</w:t>
      </w:r>
    </w:p>
    <w:p w:rsidR="00DB37AA" w:rsidRDefault="00DB37AA" w:rsidP="00AC0D52">
      <w:pPr>
        <w:autoSpaceDE w:val="0"/>
        <w:autoSpaceDN w:val="0"/>
        <w:adjustRightInd w:val="0"/>
        <w:spacing w:before="60" w:line="22" w:lineRule="atLeast"/>
        <w:jc w:val="both"/>
        <w:rPr>
          <w:rFonts w:asciiTheme="minorHAnsi" w:hAnsiTheme="minorHAnsi" w:cstheme="minorHAnsi"/>
          <w:sz w:val="22"/>
          <w:szCs w:val="22"/>
        </w:rPr>
      </w:pPr>
      <w:r w:rsidRPr="009B704F">
        <w:rPr>
          <w:rFonts w:asciiTheme="minorHAnsi" w:hAnsiTheme="minorHAnsi" w:cstheme="minorHAnsi"/>
          <w:b/>
          <w:sz w:val="22"/>
          <w:szCs w:val="22"/>
        </w:rPr>
        <w:t>Α.</w:t>
      </w:r>
      <w:r w:rsidRPr="00DB37AA">
        <w:rPr>
          <w:rFonts w:asciiTheme="minorHAnsi" w:hAnsiTheme="minorHAnsi" w:cstheme="minorHAnsi"/>
          <w:sz w:val="22"/>
          <w:szCs w:val="22"/>
        </w:rPr>
        <w:t xml:space="preserve"> Για τον φορέα  </w:t>
      </w:r>
      <w:r w:rsidRPr="009B704F">
        <w:rPr>
          <w:rFonts w:asciiTheme="minorHAnsi" w:hAnsiTheme="minorHAnsi" w:cstheme="minorHAnsi"/>
          <w:sz w:val="22"/>
          <w:szCs w:val="22"/>
        </w:rPr>
        <w:t>«ΑΤΛΑΣ ΜΠΕΤΟΝ ΑΒΕΕ»</w:t>
      </w:r>
      <w:r w:rsidRPr="00DB37AA">
        <w:rPr>
          <w:rFonts w:asciiTheme="minorHAnsi" w:hAnsiTheme="minorHAnsi" w:cstheme="minorHAnsi"/>
          <w:b/>
          <w:sz w:val="22"/>
          <w:szCs w:val="22"/>
        </w:rPr>
        <w:t xml:space="preserve"> </w:t>
      </w:r>
      <w:r w:rsidRPr="00DB37AA">
        <w:rPr>
          <w:rFonts w:asciiTheme="minorHAnsi" w:hAnsiTheme="minorHAnsi" w:cstheme="minorHAnsi"/>
          <w:sz w:val="22"/>
          <w:szCs w:val="22"/>
        </w:rPr>
        <w:t>τα υποβληθέντα δικαιολογητικά κατακύρωσης είναι σύμφωνα με τους όρους της αρ.πρωτ. 10792/4-3-2020 Διακήρυξης του Δήμου</w:t>
      </w:r>
      <w:r w:rsidR="009B704F">
        <w:rPr>
          <w:rFonts w:asciiTheme="minorHAnsi" w:hAnsiTheme="minorHAnsi" w:cstheme="minorHAnsi"/>
          <w:sz w:val="22"/>
          <w:szCs w:val="22"/>
        </w:rPr>
        <w:t>.</w:t>
      </w:r>
    </w:p>
    <w:p w:rsidR="009B704F" w:rsidRDefault="009B704F" w:rsidP="00AC0D52">
      <w:pPr>
        <w:autoSpaceDE w:val="0"/>
        <w:autoSpaceDN w:val="0"/>
        <w:adjustRightInd w:val="0"/>
        <w:spacing w:before="60" w:line="22" w:lineRule="atLeast"/>
        <w:jc w:val="both"/>
        <w:rPr>
          <w:rFonts w:asciiTheme="minorHAnsi" w:hAnsiTheme="minorHAnsi" w:cstheme="minorHAnsi"/>
          <w:sz w:val="22"/>
          <w:szCs w:val="22"/>
        </w:rPr>
      </w:pPr>
      <w:r w:rsidRPr="009B704F">
        <w:rPr>
          <w:rFonts w:asciiTheme="minorHAnsi" w:hAnsiTheme="minorHAnsi" w:cstheme="minorHAnsi"/>
          <w:b/>
          <w:sz w:val="22"/>
          <w:szCs w:val="22"/>
        </w:rPr>
        <w:t>Β.</w:t>
      </w:r>
      <w:r w:rsidRPr="009B704F">
        <w:rPr>
          <w:rFonts w:asciiTheme="minorHAnsi" w:hAnsiTheme="minorHAnsi" w:cstheme="minorHAnsi"/>
          <w:sz w:val="22"/>
          <w:szCs w:val="22"/>
        </w:rPr>
        <w:t xml:space="preserve"> Για τον φορέα  «ΚΑΛΤΣΑΣ ΤΕΧΝΙΚΗ ΑΕ» τα υποβληθέντα δικαιολογητικά κατακύρωσης είναι σύμφωνα με τους όρους της αρ.πρωτ. 10792/4-3-2020 Διακήρυξης του Δήμου</w:t>
      </w:r>
      <w:r>
        <w:rPr>
          <w:rFonts w:asciiTheme="minorHAnsi" w:hAnsiTheme="minorHAnsi" w:cstheme="minorHAnsi"/>
          <w:sz w:val="22"/>
          <w:szCs w:val="22"/>
        </w:rPr>
        <w:t>.</w:t>
      </w:r>
    </w:p>
    <w:p w:rsidR="006044A4" w:rsidRDefault="009B704F" w:rsidP="006614E8">
      <w:pPr>
        <w:spacing w:before="120" w:line="22"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Σε επιβεβαίωση των ανωτέρω η επιτροπή συνέταξε </w:t>
      </w:r>
      <w:r w:rsidR="006044A4" w:rsidRPr="006C7882">
        <w:rPr>
          <w:rFonts w:asciiTheme="minorHAnsi" w:hAnsiTheme="minorHAnsi" w:cstheme="minorHAnsi"/>
          <w:color w:val="000000"/>
          <w:sz w:val="22"/>
          <w:szCs w:val="22"/>
        </w:rPr>
        <w:t>το</w:t>
      </w:r>
      <w:r>
        <w:rPr>
          <w:rFonts w:asciiTheme="minorHAnsi" w:hAnsiTheme="minorHAnsi" w:cstheme="minorHAnsi"/>
          <w:color w:val="000000"/>
          <w:sz w:val="22"/>
          <w:szCs w:val="22"/>
        </w:rPr>
        <w:t xml:space="preserve"> από </w:t>
      </w:r>
      <w:r w:rsidRPr="009B704F">
        <w:rPr>
          <w:rFonts w:asciiTheme="minorHAnsi" w:hAnsiTheme="minorHAnsi" w:cstheme="minorHAnsi"/>
          <w:b/>
          <w:color w:val="000000"/>
          <w:sz w:val="22"/>
          <w:szCs w:val="22"/>
        </w:rPr>
        <w:t>9/7/2020</w:t>
      </w:r>
      <w:r>
        <w:rPr>
          <w:rFonts w:asciiTheme="minorHAnsi" w:hAnsiTheme="minorHAnsi" w:cstheme="minorHAnsi"/>
          <w:color w:val="000000"/>
          <w:sz w:val="22"/>
          <w:szCs w:val="22"/>
        </w:rPr>
        <w:t xml:space="preserve"> </w:t>
      </w:r>
      <w:r w:rsidR="006044A4" w:rsidRPr="006C7882">
        <w:rPr>
          <w:rFonts w:asciiTheme="minorHAnsi" w:hAnsiTheme="minorHAnsi" w:cstheme="minorHAnsi"/>
          <w:color w:val="000000"/>
          <w:sz w:val="22"/>
          <w:szCs w:val="22"/>
        </w:rPr>
        <w:t xml:space="preserve"> </w:t>
      </w:r>
      <w:r w:rsidRPr="009B704F">
        <w:rPr>
          <w:rFonts w:asciiTheme="minorHAnsi" w:hAnsiTheme="minorHAnsi" w:cstheme="minorHAnsi"/>
          <w:color w:val="000000"/>
          <w:sz w:val="22"/>
          <w:szCs w:val="22"/>
          <w:u w:val="single"/>
        </w:rPr>
        <w:t>3</w:t>
      </w:r>
      <w:r w:rsidR="007A3E04" w:rsidRPr="009B704F">
        <w:rPr>
          <w:rFonts w:asciiTheme="minorHAnsi" w:hAnsiTheme="minorHAnsi" w:cstheme="minorHAnsi"/>
          <w:color w:val="000000"/>
          <w:sz w:val="22"/>
          <w:szCs w:val="22"/>
          <w:u w:val="single"/>
          <w:vertAlign w:val="superscript"/>
        </w:rPr>
        <w:t>Ο</w:t>
      </w:r>
      <w:r w:rsidR="007A3E04" w:rsidRPr="009B704F">
        <w:rPr>
          <w:rFonts w:asciiTheme="minorHAnsi" w:hAnsiTheme="minorHAnsi" w:cstheme="minorHAnsi"/>
          <w:color w:val="000000"/>
          <w:sz w:val="22"/>
          <w:szCs w:val="22"/>
          <w:u w:val="single"/>
        </w:rPr>
        <w:t xml:space="preserve"> </w:t>
      </w:r>
      <w:r w:rsidR="006044A4" w:rsidRPr="009B704F">
        <w:rPr>
          <w:rFonts w:asciiTheme="minorHAnsi" w:hAnsiTheme="minorHAnsi" w:cstheme="minorHAnsi"/>
          <w:color w:val="000000"/>
          <w:sz w:val="22"/>
          <w:szCs w:val="22"/>
          <w:u w:val="single"/>
        </w:rPr>
        <w:t>Πρακτικό</w:t>
      </w:r>
      <w:r w:rsidR="006044A4" w:rsidRPr="006C7882">
        <w:rPr>
          <w:rFonts w:asciiTheme="minorHAnsi" w:hAnsiTheme="minorHAnsi" w:cstheme="minorHAnsi"/>
          <w:b/>
          <w:color w:val="000000"/>
          <w:sz w:val="22"/>
          <w:szCs w:val="22"/>
        </w:rPr>
        <w:t xml:space="preserve"> </w:t>
      </w:r>
      <w:r w:rsidRPr="009B704F">
        <w:rPr>
          <w:rFonts w:asciiTheme="minorHAnsi" w:hAnsiTheme="minorHAnsi" w:cstheme="minorHAnsi"/>
          <w:color w:val="000000"/>
          <w:sz w:val="22"/>
          <w:szCs w:val="22"/>
        </w:rPr>
        <w:t>δ</w:t>
      </w:r>
      <w:r w:rsidR="007A3E04" w:rsidRPr="009B704F">
        <w:rPr>
          <w:rFonts w:asciiTheme="minorHAnsi" w:hAnsiTheme="minorHAnsi" w:cstheme="minorHAnsi"/>
          <w:color w:val="000000"/>
          <w:sz w:val="22"/>
          <w:szCs w:val="22"/>
        </w:rPr>
        <w:t>ι</w:t>
      </w:r>
      <w:r w:rsidR="007A3E04" w:rsidRPr="006C7882">
        <w:rPr>
          <w:rFonts w:asciiTheme="minorHAnsi" w:hAnsiTheme="minorHAnsi" w:cstheme="minorHAnsi"/>
          <w:color w:val="000000"/>
          <w:sz w:val="22"/>
          <w:szCs w:val="22"/>
        </w:rPr>
        <w:t>ενέργειας</w:t>
      </w:r>
      <w:r>
        <w:rPr>
          <w:rFonts w:asciiTheme="minorHAnsi" w:hAnsiTheme="minorHAnsi" w:cstheme="minorHAnsi"/>
          <w:color w:val="000000"/>
          <w:sz w:val="22"/>
          <w:szCs w:val="22"/>
        </w:rPr>
        <w:t xml:space="preserve">  διαγωνισμού, (</w:t>
      </w:r>
      <w:r w:rsidRPr="009B704F">
        <w:rPr>
          <w:rFonts w:asciiTheme="minorHAnsi" w:hAnsiTheme="minorHAnsi" w:cstheme="minorHAnsi"/>
          <w:color w:val="000000"/>
          <w:sz w:val="22"/>
          <w:szCs w:val="22"/>
        </w:rPr>
        <w:t>Έλεγχος Δικαιολογητικών – Κατακύρωση Αποτελέσματος</w:t>
      </w:r>
      <w:r>
        <w:rPr>
          <w:rFonts w:asciiTheme="minorHAnsi" w:hAnsiTheme="minorHAnsi" w:cstheme="minorHAnsi"/>
          <w:color w:val="000000"/>
          <w:sz w:val="22"/>
          <w:szCs w:val="22"/>
        </w:rPr>
        <w:t>).</w:t>
      </w:r>
    </w:p>
    <w:p w:rsidR="006044A4" w:rsidRPr="006C7882" w:rsidRDefault="009B704F" w:rsidP="009B704F">
      <w:pPr>
        <w:spacing w:before="120" w:line="22" w:lineRule="atLeast"/>
        <w:jc w:val="both"/>
        <w:rPr>
          <w:rFonts w:asciiTheme="minorHAnsi" w:hAnsiTheme="minorHAnsi" w:cstheme="minorHAnsi"/>
          <w:bCs/>
          <w:sz w:val="22"/>
          <w:szCs w:val="22"/>
        </w:rPr>
      </w:pPr>
      <w:r>
        <w:rPr>
          <w:rFonts w:asciiTheme="minorHAnsi" w:hAnsiTheme="minorHAnsi" w:cstheme="minorHAnsi"/>
          <w:color w:val="000000"/>
          <w:sz w:val="22"/>
          <w:szCs w:val="22"/>
        </w:rPr>
        <w:t>Μετά τα παραπάνω τ</w:t>
      </w:r>
      <w:r w:rsidR="006044A4" w:rsidRPr="006C7882">
        <w:rPr>
          <w:rFonts w:asciiTheme="minorHAnsi" w:hAnsiTheme="minorHAnsi" w:cstheme="minorHAnsi"/>
          <w:bCs/>
          <w:sz w:val="22"/>
          <w:szCs w:val="22"/>
        </w:rPr>
        <w:t xml:space="preserve">ίθεται υπόψη της Οικονομικής επιτροπής το από </w:t>
      </w:r>
      <w:r w:rsidRPr="009B704F">
        <w:rPr>
          <w:rFonts w:asciiTheme="minorHAnsi" w:hAnsiTheme="minorHAnsi" w:cstheme="minorHAnsi"/>
          <w:bCs/>
          <w:sz w:val="22"/>
          <w:szCs w:val="22"/>
        </w:rPr>
        <w:t>09/07/2020</w:t>
      </w:r>
      <w:r w:rsidR="006044A4" w:rsidRPr="009B704F">
        <w:rPr>
          <w:rFonts w:asciiTheme="minorHAnsi" w:hAnsiTheme="minorHAnsi" w:cstheme="minorHAnsi"/>
          <w:bCs/>
          <w:sz w:val="22"/>
          <w:szCs w:val="22"/>
        </w:rPr>
        <w:t xml:space="preserve"> </w:t>
      </w:r>
      <w:r w:rsidRPr="009B704F">
        <w:rPr>
          <w:rFonts w:asciiTheme="minorHAnsi" w:hAnsiTheme="minorHAnsi" w:cstheme="minorHAnsi"/>
          <w:bCs/>
          <w:sz w:val="22"/>
          <w:szCs w:val="22"/>
        </w:rPr>
        <w:t>3</w:t>
      </w:r>
      <w:r w:rsidR="007A3E04" w:rsidRPr="009B704F">
        <w:rPr>
          <w:rFonts w:asciiTheme="minorHAnsi" w:hAnsiTheme="minorHAnsi" w:cstheme="minorHAnsi"/>
          <w:bCs/>
          <w:sz w:val="22"/>
          <w:szCs w:val="22"/>
          <w:vertAlign w:val="superscript"/>
        </w:rPr>
        <w:t>ο</w:t>
      </w:r>
      <w:r w:rsidR="007A3E04" w:rsidRPr="009B704F">
        <w:rPr>
          <w:rFonts w:asciiTheme="minorHAnsi" w:hAnsiTheme="minorHAnsi" w:cstheme="minorHAnsi"/>
          <w:bCs/>
          <w:sz w:val="22"/>
          <w:szCs w:val="22"/>
        </w:rPr>
        <w:t xml:space="preserve"> Πρακτικό</w:t>
      </w:r>
      <w:r w:rsidR="007A3E04" w:rsidRPr="006C7882">
        <w:rPr>
          <w:rFonts w:asciiTheme="minorHAnsi" w:hAnsiTheme="minorHAnsi" w:cstheme="minorHAnsi"/>
          <w:bCs/>
          <w:sz w:val="22"/>
          <w:szCs w:val="22"/>
        </w:rPr>
        <w:t xml:space="preserve"> διενέργειας</w:t>
      </w:r>
      <w:r>
        <w:rPr>
          <w:rFonts w:asciiTheme="minorHAnsi" w:hAnsiTheme="minorHAnsi" w:cstheme="minorHAnsi"/>
          <w:bCs/>
          <w:sz w:val="22"/>
          <w:szCs w:val="22"/>
        </w:rPr>
        <w:t xml:space="preserve"> διαγωνισμού </w:t>
      </w:r>
      <w:r w:rsidR="007A3E04" w:rsidRPr="006C7882">
        <w:rPr>
          <w:rFonts w:asciiTheme="minorHAnsi" w:hAnsiTheme="minorHAnsi" w:cstheme="minorHAnsi"/>
          <w:bCs/>
          <w:sz w:val="22"/>
          <w:szCs w:val="22"/>
        </w:rPr>
        <w:t>τ</w:t>
      </w:r>
      <w:r w:rsidR="006044A4" w:rsidRPr="006C7882">
        <w:rPr>
          <w:rFonts w:asciiTheme="minorHAnsi" w:hAnsiTheme="minorHAnsi" w:cstheme="minorHAnsi"/>
          <w:bCs/>
          <w:sz w:val="22"/>
          <w:szCs w:val="22"/>
        </w:rPr>
        <w:t>ης</w:t>
      </w:r>
      <w:r w:rsidR="00FF0C8C" w:rsidRPr="006C7882">
        <w:rPr>
          <w:rFonts w:asciiTheme="minorHAnsi" w:hAnsiTheme="minorHAnsi" w:cstheme="minorHAnsi"/>
          <w:bCs/>
          <w:sz w:val="22"/>
          <w:szCs w:val="22"/>
        </w:rPr>
        <w:t xml:space="preserve"> </w:t>
      </w:r>
      <w:r>
        <w:rPr>
          <w:rFonts w:asciiTheme="minorHAnsi" w:hAnsiTheme="minorHAnsi" w:cstheme="minorHAnsi"/>
          <w:sz w:val="22"/>
          <w:szCs w:val="22"/>
        </w:rPr>
        <w:t>επιτροπής δ</w:t>
      </w:r>
      <w:r w:rsidR="006044A4" w:rsidRPr="006C7882">
        <w:rPr>
          <w:rFonts w:asciiTheme="minorHAnsi" w:hAnsiTheme="minorHAnsi" w:cstheme="minorHAnsi"/>
          <w:sz w:val="22"/>
          <w:szCs w:val="22"/>
        </w:rPr>
        <w:t>ιενέργειας/</w:t>
      </w:r>
      <w:r>
        <w:rPr>
          <w:rFonts w:asciiTheme="minorHAnsi" w:hAnsiTheme="minorHAnsi" w:cstheme="minorHAnsi"/>
          <w:sz w:val="22"/>
          <w:szCs w:val="22"/>
        </w:rPr>
        <w:t>αξιολόγησης</w:t>
      </w:r>
      <w:r w:rsidR="006044A4" w:rsidRPr="006C7882">
        <w:rPr>
          <w:rFonts w:asciiTheme="minorHAnsi" w:hAnsiTheme="minorHAnsi" w:cstheme="minorHAnsi"/>
          <w:sz w:val="22"/>
          <w:szCs w:val="22"/>
        </w:rPr>
        <w:t>, που αφορά στην</w:t>
      </w:r>
      <w:r w:rsidR="005D60F6" w:rsidRPr="006C7882">
        <w:rPr>
          <w:rFonts w:asciiTheme="minorHAnsi" w:hAnsiTheme="minorHAnsi" w:cstheme="minorHAnsi"/>
          <w:sz w:val="22"/>
          <w:szCs w:val="22"/>
        </w:rPr>
        <w:t xml:space="preserve"> προμήθεια</w:t>
      </w:r>
      <w:r w:rsidR="006044A4" w:rsidRPr="006C7882">
        <w:rPr>
          <w:rFonts w:asciiTheme="minorHAnsi" w:hAnsiTheme="minorHAnsi" w:cstheme="minorHAnsi"/>
          <w:sz w:val="22"/>
          <w:szCs w:val="22"/>
        </w:rPr>
        <w:t xml:space="preserve">: </w:t>
      </w:r>
      <w:r w:rsidR="006044A4" w:rsidRPr="006C7882">
        <w:rPr>
          <w:rFonts w:asciiTheme="minorHAnsi" w:hAnsiTheme="minorHAnsi" w:cstheme="minorHAnsi"/>
          <w:bCs/>
          <w:sz w:val="22"/>
          <w:szCs w:val="22"/>
        </w:rPr>
        <w:t>«</w:t>
      </w:r>
      <w:r w:rsidRPr="009B704F">
        <w:rPr>
          <w:rFonts w:asciiTheme="minorHAnsi" w:hAnsiTheme="minorHAnsi" w:cstheme="minorHAnsi"/>
          <w:bCs/>
          <w:sz w:val="22"/>
          <w:szCs w:val="22"/>
        </w:rPr>
        <w:t>ΠΡΟΜΗΘΕΙΑ ΣΚΥΡΟΔΕΜΑΤΩΝ ΚΑΙ ΑΔΡΑΝΩΝ</w:t>
      </w:r>
      <w:r w:rsidR="004A3649" w:rsidRPr="006C7882">
        <w:rPr>
          <w:rFonts w:asciiTheme="minorHAnsi" w:hAnsiTheme="minorHAnsi" w:cstheme="minorHAnsi"/>
          <w:bCs/>
          <w:sz w:val="22"/>
          <w:szCs w:val="22"/>
        </w:rPr>
        <w:t>»</w:t>
      </w:r>
      <w:r w:rsidR="006044A4" w:rsidRPr="006C7882">
        <w:rPr>
          <w:rFonts w:asciiTheme="minorHAnsi" w:hAnsiTheme="minorHAnsi" w:cstheme="minorHAnsi"/>
          <w:bCs/>
          <w:sz w:val="22"/>
          <w:szCs w:val="22"/>
        </w:rPr>
        <w:t xml:space="preserve"> και </w:t>
      </w:r>
      <w:r>
        <w:rPr>
          <w:rFonts w:asciiTheme="minorHAnsi" w:hAnsiTheme="minorHAnsi" w:cstheme="minorHAnsi"/>
          <w:bCs/>
          <w:sz w:val="22"/>
          <w:szCs w:val="22"/>
        </w:rPr>
        <w:t xml:space="preserve">προτείνεται, </w:t>
      </w:r>
      <w:r w:rsidR="006044A4" w:rsidRPr="006C7882">
        <w:rPr>
          <w:rFonts w:asciiTheme="minorHAnsi" w:hAnsiTheme="minorHAnsi" w:cstheme="minorHAnsi"/>
          <w:bCs/>
          <w:sz w:val="22"/>
          <w:szCs w:val="22"/>
        </w:rPr>
        <w:t>σύμφωνα</w:t>
      </w:r>
      <w:r w:rsidR="006044A4" w:rsidRPr="006C7882">
        <w:rPr>
          <w:rFonts w:asciiTheme="minorHAnsi" w:hAnsiTheme="minorHAnsi" w:cstheme="minorHAnsi"/>
          <w:b/>
          <w:bCs/>
          <w:sz w:val="22"/>
          <w:szCs w:val="22"/>
        </w:rPr>
        <w:t xml:space="preserve"> </w:t>
      </w:r>
      <w:r w:rsidR="006044A4" w:rsidRPr="006C7882">
        <w:rPr>
          <w:rFonts w:asciiTheme="minorHAnsi" w:hAnsiTheme="minorHAnsi" w:cstheme="minorHAnsi"/>
          <w:bCs/>
          <w:sz w:val="22"/>
          <w:szCs w:val="22"/>
        </w:rPr>
        <w:t xml:space="preserve">με τις διατάξεις της παρ. 1θ του άρθρου 72 του Ν. 3852/2010, όπως αντικαταστάθηκε </w:t>
      </w:r>
      <w:r w:rsidR="007A3E04" w:rsidRPr="006C7882">
        <w:rPr>
          <w:rFonts w:asciiTheme="minorHAnsi" w:hAnsiTheme="minorHAnsi" w:cstheme="minorHAnsi"/>
          <w:bCs/>
          <w:sz w:val="22"/>
          <w:szCs w:val="22"/>
        </w:rPr>
        <w:t>και ισχύει</w:t>
      </w:r>
      <w:r w:rsidR="006044A4" w:rsidRPr="006C7882">
        <w:rPr>
          <w:rFonts w:asciiTheme="minorHAnsi" w:hAnsiTheme="minorHAnsi" w:cstheme="minorHAnsi"/>
          <w:bCs/>
          <w:sz w:val="22"/>
          <w:szCs w:val="22"/>
        </w:rPr>
        <w:t xml:space="preserve">, τις διατάξεις του Ν. </w:t>
      </w:r>
      <w:r w:rsidR="006044A4" w:rsidRPr="006C7882">
        <w:rPr>
          <w:rFonts w:asciiTheme="minorHAnsi" w:hAnsiTheme="minorHAnsi" w:cstheme="minorHAnsi"/>
          <w:bCs/>
          <w:sz w:val="22"/>
          <w:szCs w:val="22"/>
        </w:rPr>
        <w:lastRenderedPageBreak/>
        <w:t>4412/2016 όπως τροποποιήθηκαν και ισχύουν και τους όρους της διακήρυξης,</w:t>
      </w:r>
      <w:r>
        <w:rPr>
          <w:rFonts w:asciiTheme="minorHAnsi" w:hAnsiTheme="minorHAnsi" w:cstheme="minorHAnsi"/>
          <w:bCs/>
          <w:sz w:val="22"/>
          <w:szCs w:val="22"/>
        </w:rPr>
        <w:t xml:space="preserve"> η λήψη απόφασης για</w:t>
      </w:r>
    </w:p>
    <w:p w:rsidR="009B704F" w:rsidRDefault="006044A4" w:rsidP="006614E8">
      <w:pPr>
        <w:spacing w:before="120" w:line="264" w:lineRule="auto"/>
        <w:jc w:val="both"/>
        <w:rPr>
          <w:rFonts w:asciiTheme="minorHAnsi" w:hAnsiTheme="minorHAnsi" w:cstheme="minorHAnsi"/>
          <w:sz w:val="22"/>
          <w:szCs w:val="22"/>
        </w:rPr>
      </w:pPr>
      <w:r w:rsidRPr="006C7882">
        <w:rPr>
          <w:rFonts w:asciiTheme="minorHAnsi" w:hAnsiTheme="minorHAnsi" w:cstheme="minorHAnsi"/>
          <w:b/>
          <w:bCs/>
          <w:sz w:val="22"/>
          <w:szCs w:val="22"/>
        </w:rPr>
        <w:t xml:space="preserve">Α. </w:t>
      </w:r>
      <w:r w:rsidRPr="009B704F">
        <w:rPr>
          <w:rFonts w:asciiTheme="minorHAnsi" w:hAnsiTheme="minorHAnsi" w:cstheme="minorHAnsi"/>
          <w:bCs/>
          <w:sz w:val="22"/>
          <w:szCs w:val="22"/>
        </w:rPr>
        <w:t xml:space="preserve">Η </w:t>
      </w:r>
      <w:r w:rsidRPr="009B704F">
        <w:rPr>
          <w:rFonts w:asciiTheme="minorHAnsi" w:hAnsiTheme="minorHAnsi" w:cstheme="minorHAnsi"/>
          <w:sz w:val="22"/>
          <w:szCs w:val="22"/>
        </w:rPr>
        <w:t xml:space="preserve">έγκριση του από </w:t>
      </w:r>
      <w:r w:rsidR="009B704F" w:rsidRPr="009B704F">
        <w:rPr>
          <w:rFonts w:asciiTheme="minorHAnsi" w:hAnsiTheme="minorHAnsi" w:cstheme="minorHAnsi"/>
          <w:sz w:val="22"/>
          <w:szCs w:val="22"/>
        </w:rPr>
        <w:t>9</w:t>
      </w:r>
      <w:r w:rsidRPr="009B704F">
        <w:rPr>
          <w:rFonts w:asciiTheme="minorHAnsi" w:hAnsiTheme="minorHAnsi" w:cstheme="minorHAnsi"/>
          <w:sz w:val="22"/>
          <w:szCs w:val="22"/>
        </w:rPr>
        <w:t>/</w:t>
      </w:r>
      <w:r w:rsidR="009B704F" w:rsidRPr="009B704F">
        <w:rPr>
          <w:rFonts w:asciiTheme="minorHAnsi" w:hAnsiTheme="minorHAnsi" w:cstheme="minorHAnsi"/>
          <w:sz w:val="22"/>
          <w:szCs w:val="22"/>
        </w:rPr>
        <w:t>7</w:t>
      </w:r>
      <w:r w:rsidRPr="009B704F">
        <w:rPr>
          <w:rFonts w:asciiTheme="minorHAnsi" w:hAnsiTheme="minorHAnsi" w:cstheme="minorHAnsi"/>
          <w:sz w:val="22"/>
          <w:szCs w:val="22"/>
        </w:rPr>
        <w:t>/20</w:t>
      </w:r>
      <w:r w:rsidR="00487A42" w:rsidRPr="009B704F">
        <w:rPr>
          <w:rFonts w:asciiTheme="minorHAnsi" w:hAnsiTheme="minorHAnsi" w:cstheme="minorHAnsi"/>
          <w:sz w:val="22"/>
          <w:szCs w:val="22"/>
        </w:rPr>
        <w:t>20</w:t>
      </w:r>
      <w:r w:rsidRPr="009B704F">
        <w:rPr>
          <w:rFonts w:asciiTheme="minorHAnsi" w:hAnsiTheme="minorHAnsi" w:cstheme="minorHAnsi"/>
          <w:sz w:val="22"/>
          <w:szCs w:val="22"/>
        </w:rPr>
        <w:t xml:space="preserve"> </w:t>
      </w:r>
      <w:r w:rsidR="009B704F" w:rsidRPr="009B704F">
        <w:rPr>
          <w:rFonts w:asciiTheme="minorHAnsi" w:hAnsiTheme="minorHAnsi" w:cstheme="minorHAnsi"/>
          <w:sz w:val="22"/>
          <w:szCs w:val="22"/>
        </w:rPr>
        <w:t>3</w:t>
      </w:r>
      <w:r w:rsidR="007A3E04" w:rsidRPr="009B704F">
        <w:rPr>
          <w:rFonts w:asciiTheme="minorHAnsi" w:hAnsiTheme="minorHAnsi" w:cstheme="minorHAnsi"/>
          <w:sz w:val="22"/>
          <w:szCs w:val="22"/>
          <w:vertAlign w:val="superscript"/>
        </w:rPr>
        <w:t>ου</w:t>
      </w:r>
      <w:r w:rsidR="007A3E04" w:rsidRPr="009B704F">
        <w:rPr>
          <w:rFonts w:asciiTheme="minorHAnsi" w:hAnsiTheme="minorHAnsi" w:cstheme="minorHAnsi"/>
          <w:sz w:val="22"/>
          <w:szCs w:val="22"/>
        </w:rPr>
        <w:t xml:space="preserve"> </w:t>
      </w:r>
      <w:r w:rsidRPr="009B704F">
        <w:rPr>
          <w:rFonts w:asciiTheme="minorHAnsi" w:hAnsiTheme="minorHAnsi" w:cstheme="minorHAnsi"/>
          <w:sz w:val="22"/>
          <w:szCs w:val="22"/>
        </w:rPr>
        <w:t>Πρακτικού</w:t>
      </w:r>
      <w:r w:rsidR="00487A42" w:rsidRPr="009B704F">
        <w:rPr>
          <w:rFonts w:asciiTheme="minorHAnsi" w:hAnsiTheme="minorHAnsi" w:cstheme="minorHAnsi"/>
          <w:sz w:val="22"/>
          <w:szCs w:val="22"/>
        </w:rPr>
        <w:t xml:space="preserve"> </w:t>
      </w:r>
      <w:r w:rsidR="007A3E04" w:rsidRPr="009B704F">
        <w:rPr>
          <w:rFonts w:asciiTheme="minorHAnsi" w:hAnsiTheme="minorHAnsi" w:cstheme="minorHAnsi"/>
          <w:sz w:val="22"/>
          <w:szCs w:val="22"/>
        </w:rPr>
        <w:t xml:space="preserve">διενέργειας </w:t>
      </w:r>
      <w:r w:rsidR="009B704F" w:rsidRPr="009B704F">
        <w:rPr>
          <w:rFonts w:asciiTheme="minorHAnsi" w:hAnsiTheme="minorHAnsi" w:cstheme="minorHAnsi"/>
          <w:sz w:val="22"/>
          <w:szCs w:val="22"/>
        </w:rPr>
        <w:t>διαγωνισμού, (Έλεγχος Δικαιολογητι</w:t>
      </w:r>
      <w:r w:rsidR="009B704F">
        <w:rPr>
          <w:rFonts w:asciiTheme="minorHAnsi" w:hAnsiTheme="minorHAnsi" w:cstheme="minorHAnsi"/>
          <w:sz w:val="22"/>
          <w:szCs w:val="22"/>
        </w:rPr>
        <w:t xml:space="preserve">κών – Κατακύρωση Αποτελέσματος) που αφορά στην </w:t>
      </w:r>
      <w:r w:rsidR="009B704F" w:rsidRPr="009B704F">
        <w:rPr>
          <w:rFonts w:asciiTheme="minorHAnsi" w:hAnsiTheme="minorHAnsi" w:cstheme="minorHAnsi"/>
          <w:sz w:val="22"/>
          <w:szCs w:val="22"/>
        </w:rPr>
        <w:t>προμήθεια με τίτλο:  «ΠΡΟΜΗΘΕΙΑ ΣΚΥΡΟΔΕΜΑΤΩΝ ΚΑΙ ΑΔΡΑΝΩΝ»</w:t>
      </w:r>
      <w:r w:rsidR="009B704F">
        <w:rPr>
          <w:rFonts w:asciiTheme="minorHAnsi" w:hAnsiTheme="minorHAnsi" w:cstheme="minorHAnsi"/>
          <w:sz w:val="22"/>
          <w:szCs w:val="22"/>
        </w:rPr>
        <w:t>.</w:t>
      </w:r>
    </w:p>
    <w:p w:rsidR="009B704F" w:rsidRPr="009B704F" w:rsidRDefault="009B704F" w:rsidP="009B704F">
      <w:pPr>
        <w:spacing w:before="120" w:line="264" w:lineRule="auto"/>
        <w:jc w:val="both"/>
        <w:rPr>
          <w:rFonts w:asciiTheme="minorHAnsi" w:hAnsiTheme="minorHAnsi" w:cstheme="minorHAnsi"/>
          <w:sz w:val="22"/>
          <w:szCs w:val="22"/>
        </w:rPr>
      </w:pPr>
      <w:r w:rsidRPr="009B704F">
        <w:rPr>
          <w:rFonts w:asciiTheme="minorHAnsi" w:hAnsiTheme="minorHAnsi" w:cstheme="minorHAnsi"/>
          <w:b/>
          <w:sz w:val="22"/>
          <w:szCs w:val="22"/>
        </w:rPr>
        <w:t>Β.</w:t>
      </w:r>
      <w:r>
        <w:rPr>
          <w:rFonts w:asciiTheme="minorHAnsi" w:hAnsiTheme="minorHAnsi" w:cstheme="minorHAnsi"/>
          <w:sz w:val="22"/>
          <w:szCs w:val="22"/>
        </w:rPr>
        <w:t xml:space="preserve"> </w:t>
      </w:r>
      <w:r w:rsidRPr="009B704F">
        <w:rPr>
          <w:rFonts w:asciiTheme="minorHAnsi" w:hAnsiTheme="minorHAnsi" w:cstheme="minorHAnsi"/>
          <w:sz w:val="22"/>
          <w:szCs w:val="22"/>
        </w:rPr>
        <w:t>Την  κατακύρωση στο</w:t>
      </w:r>
      <w:r w:rsidR="00433780">
        <w:rPr>
          <w:rFonts w:asciiTheme="minorHAnsi" w:hAnsiTheme="minorHAnsi" w:cstheme="minorHAnsi"/>
          <w:sz w:val="22"/>
          <w:szCs w:val="22"/>
        </w:rPr>
        <w:t>ν</w:t>
      </w:r>
      <w:r w:rsidRPr="009B704F">
        <w:rPr>
          <w:rFonts w:asciiTheme="minorHAnsi" w:hAnsiTheme="minorHAnsi" w:cstheme="minorHAnsi"/>
          <w:sz w:val="22"/>
          <w:szCs w:val="22"/>
        </w:rPr>
        <w:t xml:space="preserve"> φορέα «ΑΤΛΑΣ ΜΠΕΤΟΝ ΑΒΕΕ» με διεύθυνση Γλύνες</w:t>
      </w:r>
      <w:r>
        <w:rPr>
          <w:rFonts w:asciiTheme="minorHAnsi" w:hAnsiTheme="minorHAnsi" w:cstheme="minorHAnsi"/>
          <w:sz w:val="22"/>
          <w:szCs w:val="22"/>
        </w:rPr>
        <w:t xml:space="preserve"> </w:t>
      </w:r>
      <w:r w:rsidRPr="009B704F">
        <w:rPr>
          <w:rFonts w:asciiTheme="minorHAnsi" w:hAnsiTheme="minorHAnsi" w:cstheme="minorHAnsi"/>
          <w:sz w:val="22"/>
          <w:szCs w:val="22"/>
        </w:rPr>
        <w:t>-</w:t>
      </w:r>
      <w:r>
        <w:rPr>
          <w:rFonts w:asciiTheme="minorHAnsi" w:hAnsiTheme="minorHAnsi" w:cstheme="minorHAnsi"/>
          <w:sz w:val="22"/>
          <w:szCs w:val="22"/>
        </w:rPr>
        <w:t xml:space="preserve"> </w:t>
      </w:r>
      <w:r w:rsidRPr="009B704F">
        <w:rPr>
          <w:rFonts w:asciiTheme="minorHAnsi" w:hAnsiTheme="minorHAnsi" w:cstheme="minorHAnsi"/>
          <w:sz w:val="22"/>
          <w:szCs w:val="22"/>
        </w:rPr>
        <w:t xml:space="preserve">Ν. Μαγνησία, Λαμία, ΑΦΜ 094082639 ΔΟΥ Λαμίας,  για την  </w:t>
      </w:r>
      <w:r>
        <w:rPr>
          <w:rFonts w:asciiTheme="minorHAnsi" w:hAnsiTheme="minorHAnsi" w:cstheme="minorHAnsi"/>
          <w:sz w:val="22"/>
          <w:szCs w:val="22"/>
        </w:rPr>
        <w:t>Ο</w:t>
      </w:r>
      <w:r w:rsidRPr="009B704F">
        <w:rPr>
          <w:rFonts w:asciiTheme="minorHAnsi" w:hAnsiTheme="minorHAnsi" w:cstheme="minorHAnsi"/>
          <w:sz w:val="22"/>
          <w:szCs w:val="22"/>
        </w:rPr>
        <w:t xml:space="preserve">μάδα Α – ΈΤΟΙΜΟ ΣΚΥΡΟΔΕΜΑ </w:t>
      </w:r>
      <w:r w:rsidR="00433780">
        <w:rPr>
          <w:rFonts w:asciiTheme="minorHAnsi" w:hAnsiTheme="minorHAnsi" w:cstheme="minorHAnsi"/>
          <w:sz w:val="22"/>
          <w:szCs w:val="22"/>
        </w:rPr>
        <w:t>της</w:t>
      </w:r>
      <w:r w:rsidRPr="009B704F">
        <w:rPr>
          <w:rFonts w:asciiTheme="minorHAnsi" w:hAnsiTheme="minorHAnsi" w:cstheme="minorHAnsi"/>
          <w:sz w:val="22"/>
          <w:szCs w:val="22"/>
        </w:rPr>
        <w:t xml:space="preserve"> προμήθεια</w:t>
      </w:r>
      <w:r w:rsidR="00433780">
        <w:rPr>
          <w:rFonts w:asciiTheme="minorHAnsi" w:hAnsiTheme="minorHAnsi" w:cstheme="minorHAnsi"/>
          <w:sz w:val="22"/>
          <w:szCs w:val="22"/>
        </w:rPr>
        <w:t>ς</w:t>
      </w:r>
      <w:r>
        <w:rPr>
          <w:rFonts w:asciiTheme="minorHAnsi" w:hAnsiTheme="minorHAnsi" w:cstheme="minorHAnsi"/>
          <w:sz w:val="22"/>
          <w:szCs w:val="22"/>
        </w:rPr>
        <w:t>:</w:t>
      </w:r>
      <w:r w:rsidRPr="009B704F">
        <w:rPr>
          <w:rFonts w:asciiTheme="minorHAnsi" w:hAnsiTheme="minorHAnsi" w:cstheme="minorHAnsi"/>
          <w:sz w:val="22"/>
          <w:szCs w:val="22"/>
        </w:rPr>
        <w:t xml:space="preserve"> «ΠΡΟΜΗΘΕΙΑ ΣΚΥΡΟΔΕΜΑΤΩΝ ΚΑΙ ΑΔΡΑΝΩΝ», </w:t>
      </w:r>
      <w:r w:rsidR="00433780">
        <w:rPr>
          <w:rFonts w:asciiTheme="minorHAnsi" w:hAnsiTheme="minorHAnsi" w:cstheme="minorHAnsi"/>
          <w:sz w:val="22"/>
          <w:szCs w:val="22"/>
        </w:rPr>
        <w:t xml:space="preserve">όπως περιλαμβάνεται στον αριθ. 89618 ηλεκτρονικό διαγωνισμό, ο οποίος προκηρύχθηκε με την </w:t>
      </w:r>
      <w:r w:rsidR="00433780" w:rsidRPr="009B704F">
        <w:rPr>
          <w:rFonts w:asciiTheme="minorHAnsi" w:hAnsiTheme="minorHAnsi" w:cstheme="minorHAnsi"/>
          <w:sz w:val="22"/>
          <w:szCs w:val="22"/>
        </w:rPr>
        <w:t>αρ.</w:t>
      </w:r>
      <w:r w:rsidR="00433780">
        <w:rPr>
          <w:rFonts w:asciiTheme="minorHAnsi" w:hAnsiTheme="minorHAnsi" w:cstheme="minorHAnsi"/>
          <w:sz w:val="22"/>
          <w:szCs w:val="22"/>
        </w:rPr>
        <w:t xml:space="preserve"> πρωτ. 10792/4-3-2020 Διακήρυξη και σύμφωνα με την αριθ. 70/2019 Μελέτη της Διεύθυ</w:t>
      </w:r>
      <w:r w:rsidR="00433780" w:rsidRPr="00433780">
        <w:rPr>
          <w:rFonts w:asciiTheme="minorHAnsi" w:hAnsiTheme="minorHAnsi" w:cstheme="minorHAnsi"/>
          <w:sz w:val="22"/>
          <w:szCs w:val="22"/>
        </w:rPr>
        <w:t>νσης  Υποδομών και Τεχνικών Έργων</w:t>
      </w:r>
      <w:r w:rsidR="00433780">
        <w:rPr>
          <w:rFonts w:asciiTheme="minorHAnsi" w:hAnsiTheme="minorHAnsi" w:cstheme="minorHAnsi"/>
          <w:sz w:val="22"/>
          <w:szCs w:val="22"/>
        </w:rPr>
        <w:t xml:space="preserve"> του Δήμου, </w:t>
      </w:r>
      <w:r w:rsidRPr="009B704F">
        <w:rPr>
          <w:rFonts w:asciiTheme="minorHAnsi" w:hAnsiTheme="minorHAnsi" w:cstheme="minorHAnsi"/>
          <w:sz w:val="22"/>
          <w:szCs w:val="22"/>
        </w:rPr>
        <w:t xml:space="preserve">γιατί </w:t>
      </w:r>
      <w:r w:rsidR="00433780">
        <w:rPr>
          <w:rFonts w:asciiTheme="minorHAnsi" w:hAnsiTheme="minorHAnsi" w:cstheme="minorHAnsi"/>
          <w:sz w:val="22"/>
          <w:szCs w:val="22"/>
        </w:rPr>
        <w:t xml:space="preserve">κατέθεσε όλα </w:t>
      </w:r>
      <w:r w:rsidRPr="009B704F">
        <w:rPr>
          <w:rFonts w:asciiTheme="minorHAnsi" w:hAnsiTheme="minorHAnsi" w:cstheme="minorHAnsi"/>
          <w:sz w:val="22"/>
          <w:szCs w:val="22"/>
        </w:rPr>
        <w:t xml:space="preserve">τα </w:t>
      </w:r>
      <w:r w:rsidR="00433780">
        <w:rPr>
          <w:rFonts w:asciiTheme="minorHAnsi" w:hAnsiTheme="minorHAnsi" w:cstheme="minorHAnsi"/>
          <w:sz w:val="22"/>
          <w:szCs w:val="22"/>
        </w:rPr>
        <w:t xml:space="preserve">απαραίτητα </w:t>
      </w:r>
      <w:r w:rsidRPr="009B704F">
        <w:rPr>
          <w:rFonts w:asciiTheme="minorHAnsi" w:hAnsiTheme="minorHAnsi" w:cstheme="minorHAnsi"/>
          <w:sz w:val="22"/>
          <w:szCs w:val="22"/>
        </w:rPr>
        <w:t>δικαιολογητικά κατακύρωσης</w:t>
      </w:r>
      <w:r w:rsidR="00433780">
        <w:rPr>
          <w:rFonts w:asciiTheme="minorHAnsi" w:hAnsiTheme="minorHAnsi" w:cstheme="minorHAnsi"/>
          <w:sz w:val="22"/>
          <w:szCs w:val="22"/>
        </w:rPr>
        <w:t>.</w:t>
      </w:r>
      <w:r w:rsidRPr="009B704F">
        <w:rPr>
          <w:rFonts w:asciiTheme="minorHAnsi" w:hAnsiTheme="minorHAnsi" w:cstheme="minorHAnsi"/>
          <w:sz w:val="22"/>
          <w:szCs w:val="22"/>
        </w:rPr>
        <w:t xml:space="preserve"> </w:t>
      </w:r>
    </w:p>
    <w:p w:rsidR="00433780" w:rsidRDefault="009B704F" w:rsidP="009B704F">
      <w:pPr>
        <w:spacing w:before="120" w:line="264" w:lineRule="auto"/>
        <w:jc w:val="both"/>
        <w:rPr>
          <w:rFonts w:asciiTheme="minorHAnsi" w:hAnsiTheme="minorHAnsi" w:cstheme="minorHAnsi"/>
          <w:sz w:val="22"/>
          <w:szCs w:val="22"/>
        </w:rPr>
      </w:pPr>
      <w:r w:rsidRPr="00433780">
        <w:rPr>
          <w:rFonts w:asciiTheme="minorHAnsi" w:hAnsiTheme="minorHAnsi" w:cstheme="minorHAnsi"/>
          <w:b/>
          <w:sz w:val="22"/>
          <w:szCs w:val="22"/>
        </w:rPr>
        <w:t>Γ.</w:t>
      </w:r>
      <w:r>
        <w:rPr>
          <w:rFonts w:asciiTheme="minorHAnsi" w:hAnsiTheme="minorHAnsi" w:cstheme="minorHAnsi"/>
          <w:sz w:val="22"/>
          <w:szCs w:val="22"/>
        </w:rPr>
        <w:t xml:space="preserve"> </w:t>
      </w:r>
      <w:r w:rsidRPr="009B704F">
        <w:rPr>
          <w:rFonts w:asciiTheme="minorHAnsi" w:hAnsiTheme="minorHAnsi" w:cstheme="minorHAnsi"/>
          <w:sz w:val="22"/>
          <w:szCs w:val="22"/>
        </w:rPr>
        <w:t>Την  κατακύρωση στο</w:t>
      </w:r>
      <w:r w:rsidR="00433780">
        <w:rPr>
          <w:rFonts w:asciiTheme="minorHAnsi" w:hAnsiTheme="minorHAnsi" w:cstheme="minorHAnsi"/>
          <w:sz w:val="22"/>
          <w:szCs w:val="22"/>
        </w:rPr>
        <w:t>ν</w:t>
      </w:r>
      <w:r w:rsidRPr="009B704F">
        <w:rPr>
          <w:rFonts w:asciiTheme="minorHAnsi" w:hAnsiTheme="minorHAnsi" w:cstheme="minorHAnsi"/>
          <w:sz w:val="22"/>
          <w:szCs w:val="22"/>
        </w:rPr>
        <w:t xml:space="preserve"> φορέα «ΚΑΛΤΣΑΣ ΤΕΧΝΙΚΗ ΑΕ» με διεύθυνση Αγίου Τρύφωνα 5, 35133 Λαμία, ΑΦΜ 094140715 ΔΟΥ Λαμίας</w:t>
      </w:r>
      <w:r>
        <w:rPr>
          <w:rFonts w:asciiTheme="minorHAnsi" w:hAnsiTheme="minorHAnsi" w:cstheme="minorHAnsi"/>
          <w:sz w:val="22"/>
          <w:szCs w:val="22"/>
        </w:rPr>
        <w:t>,  για την Ο</w:t>
      </w:r>
      <w:r w:rsidRPr="009B704F">
        <w:rPr>
          <w:rFonts w:asciiTheme="minorHAnsi" w:hAnsiTheme="minorHAnsi" w:cstheme="minorHAnsi"/>
          <w:sz w:val="22"/>
          <w:szCs w:val="22"/>
        </w:rPr>
        <w:t xml:space="preserve">μάδα Β – ΑΔΡΑΝΗ ΥΛΙΚΑ ΛΑΤΟΜΕΙΟΥ, </w:t>
      </w:r>
      <w:r w:rsidR="00433780" w:rsidRPr="00433780">
        <w:rPr>
          <w:rFonts w:asciiTheme="minorHAnsi" w:hAnsiTheme="minorHAnsi" w:cstheme="minorHAnsi"/>
          <w:sz w:val="22"/>
          <w:szCs w:val="22"/>
        </w:rPr>
        <w:t>της προμήθειας: «ΠΡΟΜΗΘΕΙΑ ΣΚΥΡΟΔΕΜΑΤΩΝ ΚΑΙ ΑΔΡΑΝΩΝ», όπως περιλαμβάνεται στον αριθ. 89618 ηλεκτρονικό διαγωνισμό, ο οποίος προκηρύχθηκε με την αρ. πρωτ. 10792/4-3-2020 Διακήρυξη και σύμφωνα με την αριθ. 70/2019 Μελέτη της Διεύθυνσης  Υποδομών και Τεχνικών Έργων του Δήμου, γιατί κατέθεσε όλα τα απαραίτητα δικαιολογητικά κατακύρωσης.</w:t>
      </w:r>
    </w:p>
    <w:p w:rsidR="00433780" w:rsidRPr="00433780" w:rsidRDefault="00433780" w:rsidP="006614E8">
      <w:pPr>
        <w:spacing w:before="120" w:line="264" w:lineRule="auto"/>
        <w:jc w:val="both"/>
        <w:rPr>
          <w:rFonts w:asciiTheme="minorHAnsi" w:hAnsiTheme="minorHAnsi" w:cstheme="minorHAnsi"/>
          <w:bCs/>
          <w:sz w:val="22"/>
          <w:szCs w:val="22"/>
        </w:rPr>
      </w:pPr>
      <w:r>
        <w:rPr>
          <w:rFonts w:asciiTheme="minorHAnsi" w:hAnsiTheme="minorHAnsi" w:cstheme="minorHAnsi"/>
          <w:bCs/>
          <w:sz w:val="22"/>
          <w:szCs w:val="22"/>
        </w:rPr>
        <w:t xml:space="preserve">Κατά της απόφασης της οικονομικής επιτροπής χωρεί προδικαστική προσφυγή σύμφωνα με το βιβλίο </w:t>
      </w:r>
      <w:r>
        <w:rPr>
          <w:rFonts w:asciiTheme="minorHAnsi" w:hAnsiTheme="minorHAnsi" w:cstheme="minorHAnsi"/>
          <w:bCs/>
          <w:sz w:val="22"/>
          <w:szCs w:val="22"/>
          <w:lang w:val="en-US"/>
        </w:rPr>
        <w:t>IV</w:t>
      </w:r>
      <w:r w:rsidRPr="00433780">
        <w:rPr>
          <w:rFonts w:asciiTheme="minorHAnsi" w:hAnsiTheme="minorHAnsi" w:cstheme="minorHAnsi"/>
          <w:bCs/>
          <w:sz w:val="22"/>
          <w:szCs w:val="22"/>
        </w:rPr>
        <w:t xml:space="preserve"> (</w:t>
      </w:r>
      <w:r>
        <w:rPr>
          <w:rFonts w:asciiTheme="minorHAnsi" w:hAnsiTheme="minorHAnsi" w:cstheme="minorHAnsi"/>
          <w:bCs/>
          <w:sz w:val="22"/>
          <w:szCs w:val="22"/>
        </w:rPr>
        <w:t>άρθρα 345 έως 374) του Ν.4412/2016.</w:t>
      </w:r>
    </w:p>
    <w:p w:rsidR="00925E58" w:rsidRDefault="006044A4" w:rsidP="00433780">
      <w:pPr>
        <w:spacing w:before="120" w:line="264" w:lineRule="auto"/>
        <w:jc w:val="both"/>
        <w:rPr>
          <w:rFonts w:asciiTheme="minorHAnsi" w:hAnsiTheme="minorHAnsi" w:cstheme="minorHAnsi"/>
          <w:bCs/>
          <w:sz w:val="22"/>
          <w:szCs w:val="22"/>
        </w:rPr>
      </w:pPr>
      <w:r w:rsidRPr="006C7882">
        <w:rPr>
          <w:rFonts w:asciiTheme="minorHAnsi" w:hAnsiTheme="minorHAnsi" w:cstheme="minorHAnsi"/>
          <w:bCs/>
          <w:sz w:val="22"/>
          <w:szCs w:val="22"/>
        </w:rPr>
        <w:t>Επισημαίνεται</w:t>
      </w:r>
      <w:r w:rsidR="00861425" w:rsidRPr="006C7882">
        <w:rPr>
          <w:rFonts w:asciiTheme="minorHAnsi" w:hAnsiTheme="minorHAnsi" w:cstheme="minorHAnsi"/>
          <w:bCs/>
          <w:sz w:val="22"/>
          <w:szCs w:val="22"/>
        </w:rPr>
        <w:t xml:space="preserve"> </w:t>
      </w:r>
      <w:r w:rsidR="00433780">
        <w:rPr>
          <w:rFonts w:asciiTheme="minorHAnsi" w:hAnsiTheme="minorHAnsi" w:cstheme="minorHAnsi"/>
          <w:bCs/>
          <w:sz w:val="22"/>
          <w:szCs w:val="22"/>
        </w:rPr>
        <w:t>σ</w:t>
      </w:r>
      <w:r w:rsidR="00925E58" w:rsidRPr="006C7882">
        <w:rPr>
          <w:rFonts w:asciiTheme="minorHAnsi" w:hAnsiTheme="minorHAnsi" w:cstheme="minorHAnsi"/>
          <w:bCs/>
          <w:sz w:val="22"/>
          <w:szCs w:val="22"/>
        </w:rPr>
        <w:t xml:space="preserve">ύμφωνα με το άρθρο 105 παρ.1 του Ν.4412/2016, το άρθρο </w:t>
      </w:r>
      <w:r w:rsidR="00433780">
        <w:rPr>
          <w:rFonts w:asciiTheme="minorHAnsi" w:hAnsiTheme="minorHAnsi" w:cstheme="minorHAnsi"/>
          <w:bCs/>
          <w:sz w:val="22"/>
          <w:szCs w:val="22"/>
        </w:rPr>
        <w:t>364</w:t>
      </w:r>
      <w:r w:rsidR="00925E58" w:rsidRPr="006C7882">
        <w:rPr>
          <w:rFonts w:asciiTheme="minorHAnsi" w:hAnsiTheme="minorHAnsi" w:cstheme="minorHAnsi"/>
          <w:bCs/>
          <w:sz w:val="22"/>
          <w:szCs w:val="22"/>
        </w:rPr>
        <w:t xml:space="preserve"> παρ.4 του Ν</w:t>
      </w:r>
      <w:r w:rsidR="0074624D" w:rsidRPr="006C7882">
        <w:rPr>
          <w:rFonts w:asciiTheme="minorHAnsi" w:hAnsiTheme="minorHAnsi" w:cstheme="minorHAnsi"/>
          <w:bCs/>
          <w:sz w:val="22"/>
          <w:szCs w:val="22"/>
        </w:rPr>
        <w:t>.4412/2016 και την παράγραφο 3.4</w:t>
      </w:r>
      <w:r w:rsidR="00925E58" w:rsidRPr="006C7882">
        <w:rPr>
          <w:rFonts w:asciiTheme="minorHAnsi" w:hAnsiTheme="minorHAnsi" w:cstheme="minorHAnsi"/>
          <w:bCs/>
          <w:sz w:val="22"/>
          <w:szCs w:val="22"/>
        </w:rPr>
        <w:t xml:space="preserve"> της διακήρυξης, η προθεσμία για την άσκηση </w:t>
      </w:r>
      <w:r w:rsidR="00433780">
        <w:rPr>
          <w:rFonts w:asciiTheme="minorHAnsi" w:hAnsiTheme="minorHAnsi" w:cstheme="minorHAnsi"/>
          <w:bCs/>
          <w:sz w:val="22"/>
          <w:szCs w:val="22"/>
        </w:rPr>
        <w:t xml:space="preserve">της προδικαστικής προσφυγής και </w:t>
      </w:r>
      <w:r w:rsidR="00925E58" w:rsidRPr="006C7882">
        <w:rPr>
          <w:rFonts w:asciiTheme="minorHAnsi" w:hAnsiTheme="minorHAnsi" w:cstheme="minorHAnsi"/>
          <w:bCs/>
          <w:sz w:val="22"/>
          <w:szCs w:val="22"/>
        </w:rPr>
        <w:t>η άσκησή της κωλύουν τη σύναψη της σύμβασης</w:t>
      </w:r>
      <w:r w:rsidR="00433780">
        <w:rPr>
          <w:rFonts w:asciiTheme="minorHAnsi" w:hAnsiTheme="minorHAnsi" w:cstheme="minorHAnsi"/>
          <w:bCs/>
          <w:sz w:val="22"/>
          <w:szCs w:val="22"/>
        </w:rPr>
        <w:t xml:space="preserve"> επί ποινή </w:t>
      </w:r>
      <w:r w:rsidR="00680F3E">
        <w:rPr>
          <w:rFonts w:asciiTheme="minorHAnsi" w:hAnsiTheme="minorHAnsi" w:cstheme="minorHAnsi"/>
          <w:bCs/>
          <w:sz w:val="22"/>
          <w:szCs w:val="22"/>
        </w:rPr>
        <w:t>ακυρότητας</w:t>
      </w:r>
      <w:r w:rsidR="00433780" w:rsidRPr="006C7882">
        <w:rPr>
          <w:rFonts w:asciiTheme="minorHAnsi" w:hAnsiTheme="minorHAnsi" w:cstheme="minorHAnsi"/>
          <w:bCs/>
          <w:sz w:val="22"/>
          <w:szCs w:val="22"/>
        </w:rPr>
        <w:t>.</w:t>
      </w:r>
    </w:p>
    <w:p w:rsidR="00433780" w:rsidRPr="006C7882" w:rsidRDefault="00433780" w:rsidP="00433780">
      <w:pPr>
        <w:spacing w:before="120" w:line="264" w:lineRule="auto"/>
        <w:jc w:val="both"/>
        <w:rPr>
          <w:rFonts w:asciiTheme="minorHAnsi" w:hAnsiTheme="minorHAnsi" w:cstheme="minorHAnsi"/>
          <w:bCs/>
          <w:sz w:val="22"/>
          <w:szCs w:val="22"/>
          <w:u w:val="single"/>
        </w:rPr>
      </w:pPr>
    </w:p>
    <w:p w:rsidR="006044A4" w:rsidRPr="006C7882" w:rsidRDefault="006044A4" w:rsidP="00FF0C8C">
      <w:pPr>
        <w:spacing w:before="60"/>
        <w:rPr>
          <w:rFonts w:asciiTheme="minorHAnsi" w:hAnsiTheme="minorHAnsi" w:cstheme="minorHAnsi"/>
          <w:bCs/>
          <w:sz w:val="22"/>
          <w:szCs w:val="22"/>
          <w:u w:val="single"/>
        </w:rPr>
      </w:pPr>
      <w:r w:rsidRPr="006C7882">
        <w:rPr>
          <w:rFonts w:asciiTheme="minorHAnsi" w:hAnsiTheme="minorHAnsi" w:cstheme="minorHAnsi"/>
          <w:bCs/>
          <w:sz w:val="22"/>
          <w:szCs w:val="22"/>
          <w:u w:val="single"/>
        </w:rPr>
        <w:t>Συνημμένα:</w:t>
      </w:r>
    </w:p>
    <w:p w:rsidR="006044A4" w:rsidRPr="006C7882" w:rsidRDefault="00374BE7" w:rsidP="00A54CBE">
      <w:pPr>
        <w:spacing w:after="120"/>
        <w:rPr>
          <w:rFonts w:asciiTheme="minorHAnsi" w:hAnsiTheme="minorHAnsi" w:cstheme="minorHAnsi"/>
          <w:bCs/>
          <w:sz w:val="22"/>
          <w:szCs w:val="22"/>
        </w:rPr>
      </w:pPr>
      <w:r w:rsidRPr="006C7882">
        <w:rPr>
          <w:rFonts w:asciiTheme="minorHAnsi" w:hAnsiTheme="minorHAnsi" w:cstheme="minorHAnsi"/>
          <w:bCs/>
          <w:sz w:val="22"/>
          <w:szCs w:val="22"/>
        </w:rPr>
        <w:t>-</w:t>
      </w:r>
      <w:r w:rsidR="006044A4" w:rsidRPr="006C7882">
        <w:rPr>
          <w:rFonts w:asciiTheme="minorHAnsi" w:hAnsiTheme="minorHAnsi" w:cstheme="minorHAnsi"/>
          <w:bCs/>
          <w:sz w:val="22"/>
          <w:szCs w:val="22"/>
        </w:rPr>
        <w:t xml:space="preserve"> </w:t>
      </w:r>
      <w:r w:rsidR="00433780">
        <w:rPr>
          <w:rFonts w:asciiTheme="minorHAnsi" w:hAnsiTheme="minorHAnsi" w:cstheme="minorHAnsi"/>
          <w:bCs/>
          <w:sz w:val="22"/>
          <w:szCs w:val="22"/>
        </w:rPr>
        <w:t>3</w:t>
      </w:r>
      <w:r w:rsidR="00F53351" w:rsidRPr="006C7882">
        <w:rPr>
          <w:rFonts w:asciiTheme="minorHAnsi" w:hAnsiTheme="minorHAnsi" w:cstheme="minorHAnsi"/>
          <w:bCs/>
          <w:sz w:val="22"/>
          <w:szCs w:val="22"/>
          <w:vertAlign w:val="superscript"/>
        </w:rPr>
        <w:t>ο</w:t>
      </w:r>
      <w:r w:rsidR="00F53351" w:rsidRPr="006C7882">
        <w:rPr>
          <w:rFonts w:asciiTheme="minorHAnsi" w:hAnsiTheme="minorHAnsi" w:cstheme="minorHAnsi"/>
          <w:bCs/>
          <w:sz w:val="22"/>
          <w:szCs w:val="22"/>
        </w:rPr>
        <w:t xml:space="preserve"> </w:t>
      </w:r>
      <w:r w:rsidR="006044A4" w:rsidRPr="006C7882">
        <w:rPr>
          <w:rFonts w:asciiTheme="minorHAnsi" w:hAnsiTheme="minorHAnsi" w:cstheme="minorHAnsi"/>
          <w:bCs/>
          <w:sz w:val="22"/>
          <w:szCs w:val="22"/>
        </w:rPr>
        <w:t xml:space="preserve">Πρακτικό </w:t>
      </w:r>
      <w:r w:rsidR="00F53351" w:rsidRPr="006C7882">
        <w:rPr>
          <w:rFonts w:asciiTheme="minorHAnsi" w:hAnsiTheme="minorHAnsi" w:cstheme="minorHAnsi"/>
          <w:bCs/>
          <w:sz w:val="22"/>
          <w:szCs w:val="22"/>
        </w:rPr>
        <w:t>διενέργειας</w:t>
      </w:r>
      <w:r w:rsidRPr="006C7882">
        <w:rPr>
          <w:rFonts w:asciiTheme="minorHAnsi" w:hAnsiTheme="minorHAnsi" w:cstheme="minorHAnsi"/>
          <w:bCs/>
          <w:sz w:val="22"/>
          <w:szCs w:val="22"/>
        </w:rPr>
        <w:t xml:space="preserve"> </w:t>
      </w:r>
      <w:r w:rsidR="006044A4" w:rsidRPr="006C7882">
        <w:rPr>
          <w:rFonts w:asciiTheme="minorHAnsi" w:hAnsiTheme="minorHAnsi" w:cstheme="minorHAnsi"/>
          <w:bCs/>
          <w:sz w:val="22"/>
          <w:szCs w:val="22"/>
        </w:rPr>
        <w:t>διαγωνισμού</w:t>
      </w:r>
    </w:p>
    <w:p w:rsidR="00925E58" w:rsidRPr="006C7882" w:rsidRDefault="00925E58" w:rsidP="00A54CBE">
      <w:pPr>
        <w:spacing w:after="120"/>
        <w:rPr>
          <w:rFonts w:asciiTheme="minorHAnsi" w:hAnsiTheme="minorHAnsi" w:cstheme="minorHAnsi"/>
          <w:bCs/>
          <w:sz w:val="22"/>
          <w:szCs w:val="22"/>
        </w:rPr>
      </w:pPr>
    </w:p>
    <w:tbl>
      <w:tblPr>
        <w:tblW w:w="0" w:type="auto"/>
        <w:tblLook w:val="04A0" w:firstRow="1" w:lastRow="0" w:firstColumn="1" w:lastColumn="0" w:noHBand="0" w:noVBand="1"/>
      </w:tblPr>
      <w:tblGrid>
        <w:gridCol w:w="2840"/>
        <w:gridCol w:w="2841"/>
        <w:gridCol w:w="2841"/>
      </w:tblGrid>
      <w:tr w:rsidR="006044A4" w:rsidRPr="006C7882" w:rsidTr="00F65DC9">
        <w:tc>
          <w:tcPr>
            <w:tcW w:w="2840" w:type="dxa"/>
            <w:hideMark/>
          </w:tcPr>
          <w:p w:rsidR="006044A4" w:rsidRPr="006C7882" w:rsidRDefault="00374BE7" w:rsidP="00F65DC9">
            <w:pPr>
              <w:jc w:val="center"/>
              <w:rPr>
                <w:rFonts w:asciiTheme="minorHAnsi" w:hAnsiTheme="minorHAnsi" w:cstheme="minorHAnsi"/>
                <w:sz w:val="22"/>
                <w:szCs w:val="22"/>
              </w:rPr>
            </w:pPr>
            <w:r w:rsidRPr="006C7882">
              <w:rPr>
                <w:rFonts w:asciiTheme="minorHAnsi" w:hAnsiTheme="minorHAnsi" w:cstheme="minorHAnsi"/>
                <w:sz w:val="22"/>
                <w:szCs w:val="22"/>
              </w:rPr>
              <w:t>Λαμία, ……/……/2020</w:t>
            </w:r>
          </w:p>
        </w:tc>
        <w:tc>
          <w:tcPr>
            <w:tcW w:w="2841" w:type="dxa"/>
            <w:hideMark/>
          </w:tcPr>
          <w:p w:rsidR="006044A4" w:rsidRPr="006C7882" w:rsidRDefault="00374BE7" w:rsidP="00F65DC9">
            <w:pPr>
              <w:jc w:val="center"/>
              <w:rPr>
                <w:rFonts w:asciiTheme="minorHAnsi" w:hAnsiTheme="minorHAnsi" w:cstheme="minorHAnsi"/>
                <w:sz w:val="22"/>
                <w:szCs w:val="22"/>
              </w:rPr>
            </w:pPr>
            <w:r w:rsidRPr="006C7882">
              <w:rPr>
                <w:rFonts w:asciiTheme="minorHAnsi" w:hAnsiTheme="minorHAnsi" w:cstheme="minorHAnsi"/>
                <w:sz w:val="22"/>
                <w:szCs w:val="22"/>
              </w:rPr>
              <w:t>Λαμία,  …..  /……/2020</w:t>
            </w:r>
          </w:p>
        </w:tc>
        <w:tc>
          <w:tcPr>
            <w:tcW w:w="2841" w:type="dxa"/>
            <w:hideMark/>
          </w:tcPr>
          <w:p w:rsidR="006044A4" w:rsidRPr="006C7882" w:rsidRDefault="00374BE7" w:rsidP="00F65DC9">
            <w:pPr>
              <w:jc w:val="center"/>
              <w:rPr>
                <w:rFonts w:asciiTheme="minorHAnsi" w:hAnsiTheme="minorHAnsi" w:cstheme="minorHAnsi"/>
                <w:sz w:val="22"/>
                <w:szCs w:val="22"/>
              </w:rPr>
            </w:pPr>
            <w:r w:rsidRPr="006C7882">
              <w:rPr>
                <w:rFonts w:asciiTheme="minorHAnsi" w:hAnsiTheme="minorHAnsi" w:cstheme="minorHAnsi"/>
                <w:sz w:val="22"/>
                <w:szCs w:val="22"/>
              </w:rPr>
              <w:t>Λαμία,  …… /……../2020</w:t>
            </w:r>
          </w:p>
        </w:tc>
      </w:tr>
      <w:tr w:rsidR="006044A4" w:rsidRPr="006C7882" w:rsidTr="00F65DC9">
        <w:tc>
          <w:tcPr>
            <w:tcW w:w="2840" w:type="dxa"/>
            <w:hideMark/>
          </w:tcPr>
          <w:p w:rsidR="006044A4" w:rsidRPr="006C7882" w:rsidRDefault="006044A4" w:rsidP="00F65DC9">
            <w:pPr>
              <w:jc w:val="center"/>
              <w:rPr>
                <w:rFonts w:asciiTheme="minorHAnsi" w:hAnsiTheme="minorHAnsi" w:cstheme="minorHAnsi"/>
                <w:sz w:val="22"/>
                <w:szCs w:val="22"/>
              </w:rPr>
            </w:pPr>
            <w:r w:rsidRPr="006C7882">
              <w:rPr>
                <w:rFonts w:asciiTheme="minorHAnsi" w:hAnsiTheme="minorHAnsi" w:cstheme="minorHAnsi"/>
                <w:sz w:val="22"/>
                <w:szCs w:val="22"/>
              </w:rPr>
              <w:t>Ο  ΣΥΝΤΑΞΑΣ</w:t>
            </w:r>
          </w:p>
        </w:tc>
        <w:tc>
          <w:tcPr>
            <w:tcW w:w="2841" w:type="dxa"/>
            <w:hideMark/>
          </w:tcPr>
          <w:p w:rsidR="006044A4" w:rsidRPr="006C7882" w:rsidRDefault="006044A4" w:rsidP="00F65DC9">
            <w:pPr>
              <w:jc w:val="center"/>
              <w:rPr>
                <w:rFonts w:asciiTheme="minorHAnsi" w:hAnsiTheme="minorHAnsi" w:cstheme="minorHAnsi"/>
                <w:sz w:val="22"/>
                <w:szCs w:val="22"/>
              </w:rPr>
            </w:pPr>
            <w:r w:rsidRPr="006C7882">
              <w:rPr>
                <w:rFonts w:asciiTheme="minorHAnsi" w:hAnsiTheme="minorHAnsi" w:cstheme="minorHAnsi"/>
                <w:sz w:val="22"/>
                <w:szCs w:val="22"/>
              </w:rPr>
              <w:t>Ο ΤΜΗΜ/ΡΧΗΣ</w:t>
            </w:r>
          </w:p>
        </w:tc>
        <w:tc>
          <w:tcPr>
            <w:tcW w:w="2841" w:type="dxa"/>
            <w:hideMark/>
          </w:tcPr>
          <w:p w:rsidR="006044A4" w:rsidRPr="006C7882" w:rsidRDefault="006044A4" w:rsidP="00F65DC9">
            <w:pPr>
              <w:jc w:val="center"/>
              <w:rPr>
                <w:rFonts w:asciiTheme="minorHAnsi" w:hAnsiTheme="minorHAnsi" w:cstheme="minorHAnsi"/>
                <w:sz w:val="22"/>
                <w:szCs w:val="22"/>
              </w:rPr>
            </w:pPr>
            <w:r w:rsidRPr="006C7882">
              <w:rPr>
                <w:rFonts w:asciiTheme="minorHAnsi" w:hAnsiTheme="minorHAnsi" w:cstheme="minorHAnsi"/>
                <w:sz w:val="22"/>
                <w:szCs w:val="22"/>
              </w:rPr>
              <w:t xml:space="preserve">Ο ΔΙΕΥΘΥΝΤΗΣ </w:t>
            </w:r>
          </w:p>
        </w:tc>
      </w:tr>
      <w:tr w:rsidR="006044A4" w:rsidRPr="006C7882" w:rsidTr="00F65DC9">
        <w:tc>
          <w:tcPr>
            <w:tcW w:w="2840" w:type="dxa"/>
          </w:tcPr>
          <w:p w:rsidR="006044A4" w:rsidRPr="006C7882" w:rsidRDefault="006044A4" w:rsidP="00F65DC9">
            <w:pPr>
              <w:jc w:val="center"/>
              <w:rPr>
                <w:rFonts w:asciiTheme="minorHAnsi" w:hAnsiTheme="minorHAnsi" w:cstheme="minorHAnsi"/>
                <w:sz w:val="22"/>
                <w:szCs w:val="22"/>
              </w:rPr>
            </w:pPr>
          </w:p>
          <w:p w:rsidR="006044A4" w:rsidRPr="006C7882" w:rsidRDefault="006044A4" w:rsidP="00F65DC9">
            <w:pPr>
              <w:jc w:val="center"/>
              <w:rPr>
                <w:rFonts w:asciiTheme="minorHAnsi" w:hAnsiTheme="minorHAnsi" w:cstheme="minorHAnsi"/>
                <w:sz w:val="22"/>
                <w:szCs w:val="22"/>
              </w:rPr>
            </w:pPr>
          </w:p>
        </w:tc>
        <w:tc>
          <w:tcPr>
            <w:tcW w:w="2841" w:type="dxa"/>
          </w:tcPr>
          <w:p w:rsidR="006044A4" w:rsidRPr="006C7882" w:rsidRDefault="006044A4" w:rsidP="00F65DC9">
            <w:pPr>
              <w:jc w:val="center"/>
              <w:rPr>
                <w:rFonts w:asciiTheme="minorHAnsi" w:hAnsiTheme="minorHAnsi" w:cstheme="minorHAnsi"/>
                <w:sz w:val="22"/>
                <w:szCs w:val="22"/>
              </w:rPr>
            </w:pPr>
          </w:p>
          <w:p w:rsidR="006044A4" w:rsidRPr="006C7882" w:rsidRDefault="006044A4" w:rsidP="00F65DC9">
            <w:pPr>
              <w:jc w:val="center"/>
              <w:rPr>
                <w:rFonts w:asciiTheme="minorHAnsi" w:hAnsiTheme="minorHAnsi" w:cstheme="minorHAnsi"/>
                <w:sz w:val="22"/>
                <w:szCs w:val="22"/>
              </w:rPr>
            </w:pPr>
          </w:p>
          <w:p w:rsidR="006044A4" w:rsidRPr="006C7882" w:rsidRDefault="006044A4" w:rsidP="00F65DC9">
            <w:pPr>
              <w:jc w:val="center"/>
              <w:rPr>
                <w:rFonts w:asciiTheme="minorHAnsi" w:hAnsiTheme="minorHAnsi" w:cstheme="minorHAnsi"/>
                <w:sz w:val="22"/>
                <w:szCs w:val="22"/>
              </w:rPr>
            </w:pPr>
          </w:p>
        </w:tc>
        <w:tc>
          <w:tcPr>
            <w:tcW w:w="2841" w:type="dxa"/>
          </w:tcPr>
          <w:p w:rsidR="006044A4" w:rsidRPr="006C7882" w:rsidRDefault="006044A4" w:rsidP="00F65DC9">
            <w:pPr>
              <w:jc w:val="center"/>
              <w:rPr>
                <w:rFonts w:asciiTheme="minorHAnsi" w:hAnsiTheme="minorHAnsi" w:cstheme="minorHAnsi"/>
                <w:sz w:val="22"/>
                <w:szCs w:val="22"/>
              </w:rPr>
            </w:pPr>
          </w:p>
          <w:p w:rsidR="006044A4" w:rsidRPr="006C7882" w:rsidRDefault="006044A4" w:rsidP="00F65DC9">
            <w:pPr>
              <w:jc w:val="center"/>
              <w:rPr>
                <w:rFonts w:asciiTheme="minorHAnsi" w:hAnsiTheme="minorHAnsi" w:cstheme="minorHAnsi"/>
                <w:sz w:val="22"/>
                <w:szCs w:val="22"/>
              </w:rPr>
            </w:pPr>
          </w:p>
          <w:p w:rsidR="006044A4" w:rsidRPr="006C7882" w:rsidRDefault="006044A4" w:rsidP="00F65DC9">
            <w:pPr>
              <w:jc w:val="center"/>
              <w:rPr>
                <w:rFonts w:asciiTheme="minorHAnsi" w:hAnsiTheme="minorHAnsi" w:cstheme="minorHAnsi"/>
                <w:sz w:val="22"/>
                <w:szCs w:val="22"/>
              </w:rPr>
            </w:pPr>
          </w:p>
        </w:tc>
      </w:tr>
      <w:tr w:rsidR="006044A4" w:rsidRPr="006C7882" w:rsidTr="00F65DC9">
        <w:tc>
          <w:tcPr>
            <w:tcW w:w="2840" w:type="dxa"/>
          </w:tcPr>
          <w:p w:rsidR="006044A4" w:rsidRPr="006C7882" w:rsidRDefault="006044A4" w:rsidP="00F65DC9">
            <w:pPr>
              <w:rPr>
                <w:rFonts w:asciiTheme="minorHAnsi" w:hAnsiTheme="minorHAnsi" w:cstheme="minorHAnsi"/>
                <w:sz w:val="22"/>
                <w:szCs w:val="22"/>
              </w:rPr>
            </w:pPr>
          </w:p>
        </w:tc>
        <w:tc>
          <w:tcPr>
            <w:tcW w:w="2841" w:type="dxa"/>
          </w:tcPr>
          <w:p w:rsidR="006044A4" w:rsidRPr="006C7882" w:rsidRDefault="006044A4" w:rsidP="00F65DC9">
            <w:pPr>
              <w:jc w:val="center"/>
              <w:rPr>
                <w:rFonts w:asciiTheme="minorHAnsi" w:hAnsiTheme="minorHAnsi" w:cstheme="minorHAnsi"/>
                <w:sz w:val="22"/>
                <w:szCs w:val="22"/>
              </w:rPr>
            </w:pPr>
            <w:r w:rsidRPr="006C7882">
              <w:rPr>
                <w:rFonts w:asciiTheme="minorHAnsi" w:hAnsiTheme="minorHAnsi" w:cstheme="minorHAnsi"/>
                <w:sz w:val="22"/>
                <w:szCs w:val="22"/>
              </w:rPr>
              <w:t>Ο ΔΗΜΑΡΧΟΣ</w:t>
            </w:r>
          </w:p>
        </w:tc>
        <w:tc>
          <w:tcPr>
            <w:tcW w:w="2841" w:type="dxa"/>
          </w:tcPr>
          <w:p w:rsidR="006044A4" w:rsidRPr="006C7882" w:rsidRDefault="006044A4" w:rsidP="00F65DC9">
            <w:pPr>
              <w:rPr>
                <w:rFonts w:asciiTheme="minorHAnsi" w:hAnsiTheme="minorHAnsi" w:cstheme="minorHAnsi"/>
                <w:sz w:val="22"/>
                <w:szCs w:val="22"/>
              </w:rPr>
            </w:pPr>
          </w:p>
        </w:tc>
      </w:tr>
      <w:tr w:rsidR="006044A4" w:rsidRPr="006C7882" w:rsidTr="00F65DC9">
        <w:tc>
          <w:tcPr>
            <w:tcW w:w="2840" w:type="dxa"/>
            <w:tcBorders>
              <w:top w:val="nil"/>
              <w:left w:val="nil"/>
              <w:bottom w:val="single" w:sz="4" w:space="0" w:color="auto"/>
              <w:right w:val="nil"/>
            </w:tcBorders>
          </w:tcPr>
          <w:p w:rsidR="006044A4" w:rsidRPr="006C7882" w:rsidRDefault="006044A4" w:rsidP="00F65DC9">
            <w:pPr>
              <w:rPr>
                <w:rFonts w:asciiTheme="minorHAnsi" w:hAnsiTheme="minorHAnsi" w:cstheme="minorHAnsi"/>
                <w:sz w:val="22"/>
                <w:szCs w:val="22"/>
              </w:rPr>
            </w:pPr>
          </w:p>
        </w:tc>
        <w:tc>
          <w:tcPr>
            <w:tcW w:w="2841" w:type="dxa"/>
            <w:tcBorders>
              <w:top w:val="nil"/>
              <w:left w:val="nil"/>
              <w:bottom w:val="single" w:sz="4" w:space="0" w:color="auto"/>
              <w:right w:val="nil"/>
            </w:tcBorders>
          </w:tcPr>
          <w:p w:rsidR="006044A4" w:rsidRPr="006C7882" w:rsidRDefault="006044A4" w:rsidP="00F65DC9">
            <w:pPr>
              <w:rPr>
                <w:rFonts w:asciiTheme="minorHAnsi" w:hAnsiTheme="minorHAnsi" w:cstheme="minorHAnsi"/>
                <w:sz w:val="22"/>
                <w:szCs w:val="22"/>
              </w:rPr>
            </w:pPr>
          </w:p>
          <w:p w:rsidR="006044A4" w:rsidRPr="006C7882" w:rsidRDefault="006044A4" w:rsidP="00F65DC9">
            <w:pPr>
              <w:rPr>
                <w:rFonts w:asciiTheme="minorHAnsi" w:hAnsiTheme="minorHAnsi" w:cstheme="minorHAnsi"/>
                <w:sz w:val="22"/>
                <w:szCs w:val="22"/>
              </w:rPr>
            </w:pPr>
          </w:p>
          <w:p w:rsidR="006044A4" w:rsidRPr="006C7882" w:rsidRDefault="006044A4" w:rsidP="00F65DC9">
            <w:pPr>
              <w:jc w:val="center"/>
              <w:rPr>
                <w:rFonts w:asciiTheme="minorHAnsi" w:hAnsiTheme="minorHAnsi" w:cstheme="minorHAnsi"/>
                <w:sz w:val="22"/>
                <w:szCs w:val="22"/>
              </w:rPr>
            </w:pPr>
          </w:p>
        </w:tc>
        <w:tc>
          <w:tcPr>
            <w:tcW w:w="2841" w:type="dxa"/>
            <w:tcBorders>
              <w:top w:val="nil"/>
              <w:left w:val="nil"/>
              <w:bottom w:val="single" w:sz="4" w:space="0" w:color="auto"/>
              <w:right w:val="nil"/>
            </w:tcBorders>
          </w:tcPr>
          <w:p w:rsidR="006044A4" w:rsidRPr="006C7882" w:rsidRDefault="006044A4" w:rsidP="00F65DC9">
            <w:pPr>
              <w:rPr>
                <w:rFonts w:asciiTheme="minorHAnsi" w:hAnsiTheme="minorHAnsi" w:cstheme="minorHAnsi"/>
                <w:sz w:val="22"/>
                <w:szCs w:val="22"/>
              </w:rPr>
            </w:pPr>
          </w:p>
        </w:tc>
      </w:tr>
      <w:tr w:rsidR="006044A4" w:rsidRPr="006C7882" w:rsidTr="00F65DC9">
        <w:tc>
          <w:tcPr>
            <w:tcW w:w="2840" w:type="dxa"/>
            <w:tcBorders>
              <w:top w:val="single" w:sz="4" w:space="0" w:color="auto"/>
              <w:left w:val="nil"/>
              <w:bottom w:val="nil"/>
              <w:right w:val="nil"/>
            </w:tcBorders>
          </w:tcPr>
          <w:p w:rsidR="006044A4" w:rsidRPr="006C7882" w:rsidRDefault="006044A4" w:rsidP="00F65DC9">
            <w:pPr>
              <w:rPr>
                <w:rFonts w:asciiTheme="minorHAnsi" w:hAnsiTheme="minorHAnsi" w:cstheme="minorHAnsi"/>
                <w:sz w:val="22"/>
                <w:szCs w:val="22"/>
              </w:rPr>
            </w:pPr>
          </w:p>
        </w:tc>
        <w:tc>
          <w:tcPr>
            <w:tcW w:w="2841" w:type="dxa"/>
            <w:tcBorders>
              <w:top w:val="single" w:sz="4" w:space="0" w:color="auto"/>
              <w:left w:val="nil"/>
              <w:bottom w:val="nil"/>
              <w:right w:val="nil"/>
            </w:tcBorders>
          </w:tcPr>
          <w:p w:rsidR="006044A4" w:rsidRPr="006C7882" w:rsidRDefault="006044A4" w:rsidP="00F65DC9">
            <w:pPr>
              <w:jc w:val="center"/>
              <w:rPr>
                <w:rFonts w:asciiTheme="minorHAnsi" w:hAnsiTheme="minorHAnsi" w:cstheme="minorHAnsi"/>
                <w:sz w:val="22"/>
                <w:szCs w:val="22"/>
              </w:rPr>
            </w:pPr>
          </w:p>
          <w:p w:rsidR="006044A4" w:rsidRPr="006C7882" w:rsidRDefault="006044A4" w:rsidP="00F65DC9">
            <w:pPr>
              <w:jc w:val="center"/>
              <w:rPr>
                <w:rFonts w:asciiTheme="minorHAnsi" w:hAnsiTheme="minorHAnsi" w:cstheme="minorHAnsi"/>
                <w:sz w:val="22"/>
                <w:szCs w:val="22"/>
              </w:rPr>
            </w:pPr>
            <w:r w:rsidRPr="006C7882">
              <w:rPr>
                <w:rFonts w:asciiTheme="minorHAnsi" w:hAnsiTheme="minorHAnsi" w:cstheme="minorHAnsi"/>
                <w:sz w:val="22"/>
                <w:szCs w:val="22"/>
              </w:rPr>
              <w:t>ΑΠΟΦΑΣΗ ΕΠΙΤΡΟΠΗΣ</w:t>
            </w:r>
          </w:p>
        </w:tc>
        <w:tc>
          <w:tcPr>
            <w:tcW w:w="2841" w:type="dxa"/>
            <w:tcBorders>
              <w:top w:val="single" w:sz="4" w:space="0" w:color="auto"/>
              <w:left w:val="nil"/>
              <w:bottom w:val="nil"/>
              <w:right w:val="nil"/>
            </w:tcBorders>
          </w:tcPr>
          <w:p w:rsidR="006044A4" w:rsidRPr="006C7882" w:rsidRDefault="006044A4" w:rsidP="00F65DC9">
            <w:pPr>
              <w:rPr>
                <w:rFonts w:asciiTheme="minorHAnsi" w:hAnsiTheme="minorHAnsi" w:cstheme="minorHAnsi"/>
                <w:sz w:val="22"/>
                <w:szCs w:val="22"/>
              </w:rPr>
            </w:pPr>
          </w:p>
        </w:tc>
      </w:tr>
      <w:tr w:rsidR="006044A4" w:rsidRPr="006C7882" w:rsidTr="00F65DC9">
        <w:tc>
          <w:tcPr>
            <w:tcW w:w="2840" w:type="dxa"/>
          </w:tcPr>
          <w:p w:rsidR="006044A4" w:rsidRPr="006C7882" w:rsidRDefault="006044A4" w:rsidP="00F65DC9">
            <w:pPr>
              <w:rPr>
                <w:rFonts w:asciiTheme="minorHAnsi" w:hAnsiTheme="minorHAnsi" w:cstheme="minorHAnsi"/>
                <w:sz w:val="22"/>
                <w:szCs w:val="22"/>
              </w:rPr>
            </w:pPr>
          </w:p>
        </w:tc>
        <w:tc>
          <w:tcPr>
            <w:tcW w:w="2841" w:type="dxa"/>
            <w:hideMark/>
          </w:tcPr>
          <w:p w:rsidR="006044A4" w:rsidRPr="006C7882" w:rsidRDefault="006044A4" w:rsidP="00F65DC9">
            <w:pPr>
              <w:jc w:val="center"/>
              <w:rPr>
                <w:rFonts w:asciiTheme="minorHAnsi" w:hAnsiTheme="minorHAnsi" w:cstheme="minorHAnsi"/>
                <w:sz w:val="22"/>
                <w:szCs w:val="22"/>
              </w:rPr>
            </w:pPr>
            <w:r w:rsidRPr="006C7882">
              <w:rPr>
                <w:rFonts w:asciiTheme="minorHAnsi" w:hAnsiTheme="minorHAnsi" w:cstheme="minorHAnsi"/>
                <w:sz w:val="22"/>
                <w:szCs w:val="22"/>
              </w:rPr>
              <w:t>Λαμία, …./…../………..</w:t>
            </w:r>
          </w:p>
        </w:tc>
        <w:tc>
          <w:tcPr>
            <w:tcW w:w="2841" w:type="dxa"/>
          </w:tcPr>
          <w:p w:rsidR="006044A4" w:rsidRPr="006C7882" w:rsidRDefault="006044A4" w:rsidP="00F65DC9">
            <w:pPr>
              <w:rPr>
                <w:rFonts w:asciiTheme="minorHAnsi" w:hAnsiTheme="minorHAnsi" w:cstheme="minorHAnsi"/>
                <w:sz w:val="22"/>
                <w:szCs w:val="22"/>
              </w:rPr>
            </w:pPr>
          </w:p>
        </w:tc>
      </w:tr>
      <w:tr w:rsidR="006044A4" w:rsidRPr="006C7882" w:rsidTr="00F65DC9">
        <w:tc>
          <w:tcPr>
            <w:tcW w:w="2840" w:type="dxa"/>
          </w:tcPr>
          <w:p w:rsidR="006044A4" w:rsidRPr="006C7882" w:rsidRDefault="006044A4" w:rsidP="00F65DC9">
            <w:pPr>
              <w:rPr>
                <w:rFonts w:asciiTheme="minorHAnsi" w:hAnsiTheme="minorHAnsi" w:cstheme="minorHAnsi"/>
                <w:sz w:val="22"/>
                <w:szCs w:val="22"/>
              </w:rPr>
            </w:pPr>
          </w:p>
        </w:tc>
        <w:tc>
          <w:tcPr>
            <w:tcW w:w="2841" w:type="dxa"/>
            <w:hideMark/>
          </w:tcPr>
          <w:p w:rsidR="006044A4" w:rsidRPr="006C7882" w:rsidRDefault="006044A4" w:rsidP="00F65DC9">
            <w:pPr>
              <w:jc w:val="center"/>
              <w:rPr>
                <w:rFonts w:asciiTheme="minorHAnsi" w:hAnsiTheme="minorHAnsi" w:cstheme="minorHAnsi"/>
                <w:sz w:val="22"/>
                <w:szCs w:val="22"/>
              </w:rPr>
            </w:pPr>
            <w:r w:rsidRPr="006C7882">
              <w:rPr>
                <w:rFonts w:asciiTheme="minorHAnsi" w:hAnsiTheme="minorHAnsi" w:cstheme="minorHAnsi"/>
                <w:sz w:val="22"/>
                <w:szCs w:val="22"/>
              </w:rPr>
              <w:t>Ο ΠΡΟΕΔΡΟΣ</w:t>
            </w:r>
          </w:p>
        </w:tc>
        <w:tc>
          <w:tcPr>
            <w:tcW w:w="2841" w:type="dxa"/>
          </w:tcPr>
          <w:p w:rsidR="006044A4" w:rsidRPr="006C7882" w:rsidRDefault="006044A4" w:rsidP="00F65DC9">
            <w:pPr>
              <w:rPr>
                <w:rFonts w:asciiTheme="minorHAnsi" w:hAnsiTheme="minorHAnsi" w:cstheme="minorHAnsi"/>
                <w:sz w:val="22"/>
                <w:szCs w:val="22"/>
              </w:rPr>
            </w:pPr>
          </w:p>
        </w:tc>
      </w:tr>
    </w:tbl>
    <w:p w:rsidR="00385E0E" w:rsidRPr="006C7882" w:rsidRDefault="00385E0E" w:rsidP="00A679E8">
      <w:pPr>
        <w:rPr>
          <w:rFonts w:asciiTheme="minorHAnsi" w:hAnsiTheme="minorHAnsi" w:cstheme="minorHAnsi"/>
          <w:sz w:val="22"/>
          <w:szCs w:val="22"/>
        </w:rPr>
      </w:pPr>
    </w:p>
    <w:sectPr w:rsidR="00385E0E" w:rsidRPr="006C7882" w:rsidSect="008F26C4">
      <w:footerReference w:type="even" r:id="rId9"/>
      <w:footerReference w:type="default" r:id="rId10"/>
      <w:pgSz w:w="11907" w:h="16840" w:code="9"/>
      <w:pgMar w:top="1418" w:right="1418" w:bottom="1985"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962" w:rsidRDefault="00076962">
      <w:r>
        <w:separator/>
      </w:r>
    </w:p>
  </w:endnote>
  <w:endnote w:type="continuationSeparator" w:id="0">
    <w:p w:rsidR="00076962" w:rsidRDefault="0007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1F3" w:rsidRDefault="006044A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D011F3" w:rsidRDefault="0007696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7467921"/>
      <w:docPartObj>
        <w:docPartGallery w:val="Page Numbers (Bottom of Page)"/>
        <w:docPartUnique/>
      </w:docPartObj>
    </w:sdtPr>
    <w:sdtEndPr/>
    <w:sdtContent>
      <w:sdt>
        <w:sdtPr>
          <w:id w:val="-1669238322"/>
          <w:docPartObj>
            <w:docPartGallery w:val="Page Numbers (Top of Page)"/>
            <w:docPartUnique/>
          </w:docPartObj>
        </w:sdtPr>
        <w:sdtEndPr/>
        <w:sdtContent>
          <w:p w:rsidR="006B784F" w:rsidRDefault="006044A4">
            <w:pPr>
              <w:pStyle w:val="a3"/>
              <w:jc w:val="center"/>
            </w:pPr>
            <w:r>
              <w:t xml:space="preserve">Σελίδα </w:t>
            </w:r>
            <w:r>
              <w:rPr>
                <w:b/>
                <w:bCs/>
              </w:rPr>
              <w:fldChar w:fldCharType="begin"/>
            </w:r>
            <w:r>
              <w:rPr>
                <w:b/>
                <w:bCs/>
              </w:rPr>
              <w:instrText>PAGE</w:instrText>
            </w:r>
            <w:r>
              <w:rPr>
                <w:b/>
                <w:bCs/>
              </w:rPr>
              <w:fldChar w:fldCharType="separate"/>
            </w:r>
            <w:r w:rsidR="00680F3E">
              <w:rPr>
                <w:b/>
                <w:bCs/>
                <w:noProof/>
              </w:rPr>
              <w:t>3</w:t>
            </w:r>
            <w:r>
              <w:rPr>
                <w:b/>
                <w:bCs/>
              </w:rPr>
              <w:fldChar w:fldCharType="end"/>
            </w:r>
            <w:r>
              <w:t xml:space="preserve"> από </w:t>
            </w:r>
            <w:r>
              <w:rPr>
                <w:b/>
                <w:bCs/>
              </w:rPr>
              <w:fldChar w:fldCharType="begin"/>
            </w:r>
            <w:r>
              <w:rPr>
                <w:b/>
                <w:bCs/>
              </w:rPr>
              <w:instrText>NUMPAGES</w:instrText>
            </w:r>
            <w:r>
              <w:rPr>
                <w:b/>
                <w:bCs/>
              </w:rPr>
              <w:fldChar w:fldCharType="separate"/>
            </w:r>
            <w:r w:rsidR="00680F3E">
              <w:rPr>
                <w:b/>
                <w:bCs/>
                <w:noProof/>
              </w:rPr>
              <w:t>3</w:t>
            </w:r>
            <w:r>
              <w:rPr>
                <w:b/>
                <w:bCs/>
              </w:rPr>
              <w:fldChar w:fldCharType="end"/>
            </w:r>
          </w:p>
        </w:sdtContent>
      </w:sdt>
    </w:sdtContent>
  </w:sdt>
  <w:p w:rsidR="006B784F" w:rsidRDefault="0007696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962" w:rsidRDefault="00076962">
      <w:r>
        <w:separator/>
      </w:r>
    </w:p>
  </w:footnote>
  <w:footnote w:type="continuationSeparator" w:id="0">
    <w:p w:rsidR="00076962" w:rsidRDefault="000769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5D75AA"/>
    <w:multiLevelType w:val="hybridMultilevel"/>
    <w:tmpl w:val="793681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60212E63"/>
    <w:multiLevelType w:val="hybridMultilevel"/>
    <w:tmpl w:val="7744E5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694D70C6"/>
    <w:multiLevelType w:val="hybridMultilevel"/>
    <w:tmpl w:val="6B561C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4A4"/>
    <w:rsid w:val="00056C23"/>
    <w:rsid w:val="000744F7"/>
    <w:rsid w:val="00076962"/>
    <w:rsid w:val="000B35EB"/>
    <w:rsid w:val="000B5628"/>
    <w:rsid w:val="000C626F"/>
    <w:rsid w:val="00106777"/>
    <w:rsid w:val="00121916"/>
    <w:rsid w:val="00132248"/>
    <w:rsid w:val="0015043C"/>
    <w:rsid w:val="00195473"/>
    <w:rsid w:val="001C3402"/>
    <w:rsid w:val="001D1DFD"/>
    <w:rsid w:val="0021272B"/>
    <w:rsid w:val="002C2D43"/>
    <w:rsid w:val="00310176"/>
    <w:rsid w:val="00333E1E"/>
    <w:rsid w:val="00374BE7"/>
    <w:rsid w:val="00385E0E"/>
    <w:rsid w:val="003C2733"/>
    <w:rsid w:val="003C5390"/>
    <w:rsid w:val="003E43AE"/>
    <w:rsid w:val="00433780"/>
    <w:rsid w:val="004446D4"/>
    <w:rsid w:val="004603DB"/>
    <w:rsid w:val="0047220E"/>
    <w:rsid w:val="00487A42"/>
    <w:rsid w:val="004A3649"/>
    <w:rsid w:val="00502FBC"/>
    <w:rsid w:val="0056508E"/>
    <w:rsid w:val="00596C87"/>
    <w:rsid w:val="00596E67"/>
    <w:rsid w:val="005A10C1"/>
    <w:rsid w:val="005B1CA7"/>
    <w:rsid w:val="005C3162"/>
    <w:rsid w:val="005D60F6"/>
    <w:rsid w:val="005F30BF"/>
    <w:rsid w:val="006044A4"/>
    <w:rsid w:val="006049DC"/>
    <w:rsid w:val="006107DD"/>
    <w:rsid w:val="00623854"/>
    <w:rsid w:val="00633AA9"/>
    <w:rsid w:val="006614E8"/>
    <w:rsid w:val="00680F3E"/>
    <w:rsid w:val="00684413"/>
    <w:rsid w:val="006C7882"/>
    <w:rsid w:val="006D70E1"/>
    <w:rsid w:val="0074334A"/>
    <w:rsid w:val="0074624D"/>
    <w:rsid w:val="007A3E04"/>
    <w:rsid w:val="007B7B01"/>
    <w:rsid w:val="007C4DE0"/>
    <w:rsid w:val="007D4B5F"/>
    <w:rsid w:val="007F5D7C"/>
    <w:rsid w:val="0080167E"/>
    <w:rsid w:val="00807ACB"/>
    <w:rsid w:val="00814142"/>
    <w:rsid w:val="008264FF"/>
    <w:rsid w:val="00861425"/>
    <w:rsid w:val="00925968"/>
    <w:rsid w:val="00925E58"/>
    <w:rsid w:val="0097325C"/>
    <w:rsid w:val="00976F72"/>
    <w:rsid w:val="009B4C43"/>
    <w:rsid w:val="009B704F"/>
    <w:rsid w:val="00A217CC"/>
    <w:rsid w:val="00A54CBE"/>
    <w:rsid w:val="00A679E8"/>
    <w:rsid w:val="00AC0D52"/>
    <w:rsid w:val="00AF662E"/>
    <w:rsid w:val="00B736A6"/>
    <w:rsid w:val="00BA75A8"/>
    <w:rsid w:val="00BF41A6"/>
    <w:rsid w:val="00BF7D97"/>
    <w:rsid w:val="00C3397E"/>
    <w:rsid w:val="00C50177"/>
    <w:rsid w:val="00CC14EA"/>
    <w:rsid w:val="00CC7B0B"/>
    <w:rsid w:val="00D11C19"/>
    <w:rsid w:val="00D2346F"/>
    <w:rsid w:val="00DB37AA"/>
    <w:rsid w:val="00E17C6C"/>
    <w:rsid w:val="00E23A38"/>
    <w:rsid w:val="00E250C3"/>
    <w:rsid w:val="00E764C0"/>
    <w:rsid w:val="00EB4CC6"/>
    <w:rsid w:val="00F53351"/>
    <w:rsid w:val="00FE43DB"/>
    <w:rsid w:val="00FF0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4A4"/>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6044A4"/>
    <w:pPr>
      <w:tabs>
        <w:tab w:val="center" w:pos="4153"/>
        <w:tab w:val="right" w:pos="8306"/>
      </w:tabs>
    </w:pPr>
  </w:style>
  <w:style w:type="character" w:customStyle="1" w:styleId="Char">
    <w:name w:val="Υποσέλιδο Char"/>
    <w:basedOn w:val="a0"/>
    <w:link w:val="a3"/>
    <w:uiPriority w:val="99"/>
    <w:rsid w:val="006044A4"/>
    <w:rPr>
      <w:rFonts w:ascii="Times New Roman" w:eastAsia="Times New Roman" w:hAnsi="Times New Roman" w:cs="Times New Roman"/>
      <w:sz w:val="24"/>
      <w:szCs w:val="24"/>
      <w:lang w:eastAsia="el-GR"/>
    </w:rPr>
  </w:style>
  <w:style w:type="character" w:styleId="a4">
    <w:name w:val="page number"/>
    <w:basedOn w:val="a0"/>
    <w:semiHidden/>
    <w:rsid w:val="006044A4"/>
  </w:style>
  <w:style w:type="paragraph" w:styleId="a5">
    <w:name w:val="Balloon Text"/>
    <w:basedOn w:val="a"/>
    <w:link w:val="Char0"/>
    <w:uiPriority w:val="99"/>
    <w:semiHidden/>
    <w:unhideWhenUsed/>
    <w:rsid w:val="006044A4"/>
    <w:rPr>
      <w:rFonts w:ascii="Tahoma" w:hAnsi="Tahoma" w:cs="Tahoma"/>
      <w:sz w:val="16"/>
      <w:szCs w:val="16"/>
    </w:rPr>
  </w:style>
  <w:style w:type="character" w:customStyle="1" w:styleId="Char0">
    <w:name w:val="Κείμενο πλαισίου Char"/>
    <w:basedOn w:val="a0"/>
    <w:link w:val="a5"/>
    <w:uiPriority w:val="99"/>
    <w:semiHidden/>
    <w:rsid w:val="006044A4"/>
    <w:rPr>
      <w:rFonts w:ascii="Tahoma" w:eastAsia="Times New Roman" w:hAnsi="Tahoma" w:cs="Tahoma"/>
      <w:sz w:val="16"/>
      <w:szCs w:val="16"/>
      <w:lang w:eastAsia="el-GR"/>
    </w:rPr>
  </w:style>
  <w:style w:type="paragraph" w:styleId="a6">
    <w:name w:val="List Paragraph"/>
    <w:basedOn w:val="a"/>
    <w:uiPriority w:val="34"/>
    <w:qFormat/>
    <w:rsid w:val="00A54CBE"/>
    <w:pPr>
      <w:ind w:left="720"/>
      <w:contextualSpacing/>
    </w:pPr>
  </w:style>
  <w:style w:type="table" w:styleId="a7">
    <w:name w:val="Table Grid"/>
    <w:basedOn w:val="a1"/>
    <w:uiPriority w:val="59"/>
    <w:rsid w:val="00AC0D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4A4"/>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6044A4"/>
    <w:pPr>
      <w:tabs>
        <w:tab w:val="center" w:pos="4153"/>
        <w:tab w:val="right" w:pos="8306"/>
      </w:tabs>
    </w:pPr>
  </w:style>
  <w:style w:type="character" w:customStyle="1" w:styleId="Char">
    <w:name w:val="Υποσέλιδο Char"/>
    <w:basedOn w:val="a0"/>
    <w:link w:val="a3"/>
    <w:uiPriority w:val="99"/>
    <w:rsid w:val="006044A4"/>
    <w:rPr>
      <w:rFonts w:ascii="Times New Roman" w:eastAsia="Times New Roman" w:hAnsi="Times New Roman" w:cs="Times New Roman"/>
      <w:sz w:val="24"/>
      <w:szCs w:val="24"/>
      <w:lang w:eastAsia="el-GR"/>
    </w:rPr>
  </w:style>
  <w:style w:type="character" w:styleId="a4">
    <w:name w:val="page number"/>
    <w:basedOn w:val="a0"/>
    <w:semiHidden/>
    <w:rsid w:val="006044A4"/>
  </w:style>
  <w:style w:type="paragraph" w:styleId="a5">
    <w:name w:val="Balloon Text"/>
    <w:basedOn w:val="a"/>
    <w:link w:val="Char0"/>
    <w:uiPriority w:val="99"/>
    <w:semiHidden/>
    <w:unhideWhenUsed/>
    <w:rsid w:val="006044A4"/>
    <w:rPr>
      <w:rFonts w:ascii="Tahoma" w:hAnsi="Tahoma" w:cs="Tahoma"/>
      <w:sz w:val="16"/>
      <w:szCs w:val="16"/>
    </w:rPr>
  </w:style>
  <w:style w:type="character" w:customStyle="1" w:styleId="Char0">
    <w:name w:val="Κείμενο πλαισίου Char"/>
    <w:basedOn w:val="a0"/>
    <w:link w:val="a5"/>
    <w:uiPriority w:val="99"/>
    <w:semiHidden/>
    <w:rsid w:val="006044A4"/>
    <w:rPr>
      <w:rFonts w:ascii="Tahoma" w:eastAsia="Times New Roman" w:hAnsi="Tahoma" w:cs="Tahoma"/>
      <w:sz w:val="16"/>
      <w:szCs w:val="16"/>
      <w:lang w:eastAsia="el-GR"/>
    </w:rPr>
  </w:style>
  <w:style w:type="paragraph" w:styleId="a6">
    <w:name w:val="List Paragraph"/>
    <w:basedOn w:val="a"/>
    <w:uiPriority w:val="34"/>
    <w:qFormat/>
    <w:rsid w:val="00A54CBE"/>
    <w:pPr>
      <w:ind w:left="720"/>
      <w:contextualSpacing/>
    </w:pPr>
  </w:style>
  <w:style w:type="table" w:styleId="a7">
    <w:name w:val="Table Grid"/>
    <w:basedOn w:val="a1"/>
    <w:uiPriority w:val="59"/>
    <w:rsid w:val="00AC0D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386</TotalTime>
  <Pages>3</Pages>
  <Words>1192</Words>
  <Characters>6443</Characters>
  <Application>Microsoft Office Word</Application>
  <DocSecurity>0</DocSecurity>
  <Lines>53</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Fotis Patrinos</dc:creator>
  <cp:lastModifiedBy>Alexandra Panagiotopoulou</cp:lastModifiedBy>
  <cp:revision>60</cp:revision>
  <cp:lastPrinted>2020-07-24T06:48:00Z</cp:lastPrinted>
  <dcterms:created xsi:type="dcterms:W3CDTF">2019-12-30T09:50:00Z</dcterms:created>
  <dcterms:modified xsi:type="dcterms:W3CDTF">2020-07-24T07:01:00Z</dcterms:modified>
</cp:coreProperties>
</file>